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119AF7DA" w:rsidR="004E2AB9" w:rsidRPr="003E4E31" w:rsidRDefault="00C73792" w:rsidP="003E4E31">
                            <w:pPr>
                              <w:pStyle w:val="Heading1"/>
                            </w:pPr>
                            <w:r>
                              <w:t>FORM &amp; EVENT</w:t>
                            </w:r>
                            <w:r w:rsidR="0020316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119AF7DA" w:rsidR="004E2AB9" w:rsidRPr="003E4E31" w:rsidRDefault="00C73792" w:rsidP="003E4E31">
                      <w:pPr>
                        <w:pStyle w:val="Heading1"/>
                      </w:pPr>
                      <w:r>
                        <w:t>FORM &amp; EVENT</w:t>
                      </w:r>
                      <w:r w:rsidR="002031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2ACEA1B3" w:rsidR="009259B9" w:rsidRPr="00B67645" w:rsidRDefault="00C73792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FEATURES</w:t>
                            </w:r>
                            <w:r w:rsidR="004217B4">
                              <w:rPr>
                                <w:lang w:val="en-US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2ACEA1B3" w:rsidR="009259B9" w:rsidRPr="00B67645" w:rsidRDefault="00C73792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FEATURES</w:t>
                      </w:r>
                      <w:r w:rsidR="004217B4">
                        <w:rPr>
                          <w:lang w:val="en-US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CC0F" w14:textId="5799A58E" w:rsidR="00C73792" w:rsidRPr="00C73792" w:rsidRDefault="00C73792" w:rsidP="00C73792">
      <w:pPr>
        <w:pStyle w:val="Heading4"/>
      </w:pPr>
      <w:r w:rsidRPr="00C73792">
        <w:lastRenderedPageBreak/>
        <w:t>A FEW HELPFUL EVENT FEATURES TO UTILIZE</w:t>
      </w:r>
    </w:p>
    <w:p w14:paraId="4D8CAE65" w14:textId="5400E3C1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Duplicate An Event</w:t>
      </w:r>
    </w:p>
    <w:p w14:paraId="290B46D6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30A95A08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3 Dots/Ellipses Next To Specific Event (Under Group &gt; Events).</w:t>
      </w:r>
    </w:p>
    <w:p w14:paraId="6BEFBA06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Download Attendees List</w:t>
      </w:r>
    </w:p>
    <w:p w14:paraId="66C05F34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7D1144CC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3 Dots/Ellipses Next To Specific Event (Under Group &gt; Events).</w:t>
      </w:r>
    </w:p>
    <w:p w14:paraId="1A89506E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An Event ‘To Do’ Checklist</w:t>
      </w:r>
    </w:p>
    <w:p w14:paraId="20DF4B6D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315D68AB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3 Dots/Ellipses Next To Specific Event (Under Group &gt; Events).</w:t>
      </w:r>
    </w:p>
    <w:p w14:paraId="67853A51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Your Event’s Unique QR Code</w:t>
      </w:r>
    </w:p>
    <w:p w14:paraId="7D1B193A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13A3C42D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 xml:space="preserve">Under </w:t>
      </w:r>
      <w:r w:rsidRPr="00C73792">
        <w:rPr>
          <w:rFonts w:eastAsia="Roboto"/>
          <w:color w:val="000000"/>
        </w:rPr>
        <w:t>3 Dots/Ellipses Next To Specific Event (Under Group &gt; Events).</w:t>
      </w:r>
    </w:p>
    <w:p w14:paraId="0CA9C0CD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Event Waiting List</w:t>
      </w:r>
    </w:p>
    <w:p w14:paraId="675632C4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70E66F2E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Events &gt; ‘Edit’ Next To Specific Event &gt; [Scroll Down A Little] ‘Registration Options’ &gt; ‘Edit’ &gt; Check ‘Yes’ Next To Allow Waiting List &gt; Save.</w:t>
      </w:r>
    </w:p>
    <w:p w14:paraId="534419B7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color w:val="000000"/>
        </w:rPr>
      </w:pPr>
      <w:r w:rsidRPr="00C73792">
        <w:rPr>
          <w:rFonts w:eastAsia="Roboto"/>
          <w:b/>
          <w:color w:val="000000"/>
        </w:rPr>
        <w:t>Download Selected Events (Event Report)</w:t>
      </w:r>
    </w:p>
    <w:p w14:paraId="769B71CC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446983AA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Events &gt; Select Events You Want A Report On &gt; 3 Dots &gt; ‘Download Selected Events’ (Top Right Above List Of Events).</w:t>
      </w:r>
    </w:p>
    <w:p w14:paraId="1EECE19C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Event Template</w:t>
      </w:r>
    </w:p>
    <w:p w14:paraId="0097D0C7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5B31111F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Events &gt; ‘Edit’ Next To Specific Event &gt; [Scroll Down To Bottom] ‘Advanced Options’ &gt; ‘Event Template’ &gt; Check Bubble Next To ‘For This Group’ &gt; Save.</w:t>
      </w:r>
    </w:p>
    <w:p w14:paraId="3CA116FA" w14:textId="77777777" w:rsidR="004217B4" w:rsidRPr="00C73792" w:rsidRDefault="004217B4" w:rsidP="00C73792">
      <w:pPr>
        <w:pStyle w:val="ListParagraph"/>
        <w:shd w:val="clear" w:color="auto" w:fill="FFFFFF"/>
        <w:ind w:left="360"/>
        <w:rPr>
          <w:rFonts w:eastAsia="Roboto"/>
          <w:color w:val="000000"/>
        </w:rPr>
      </w:pPr>
    </w:p>
    <w:p w14:paraId="43E5FAF0" w14:textId="77777777" w:rsidR="00C73792" w:rsidRDefault="00C73792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38FE7A8A" w14:textId="63D6D63E" w:rsidR="00C73792" w:rsidRPr="00C73792" w:rsidRDefault="00C73792" w:rsidP="00C73792">
      <w:pPr>
        <w:pStyle w:val="Heading4"/>
      </w:pPr>
      <w:r w:rsidRPr="00C73792">
        <w:lastRenderedPageBreak/>
        <w:t xml:space="preserve">A FEW HELPFUL </w:t>
      </w:r>
      <w:r>
        <w:t>FORM</w:t>
      </w:r>
      <w:r w:rsidRPr="00C73792">
        <w:t xml:space="preserve"> FEATURES TO UTILIZE</w:t>
      </w:r>
    </w:p>
    <w:p w14:paraId="1EAB6355" w14:textId="4A52C185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Duplicate A Form/Survey</w:t>
      </w:r>
    </w:p>
    <w:p w14:paraId="300E7E49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370F7828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3 Dots (Ellipses) Next To Specific Form/Survey (Under Group &gt; Surveys &amp; Forms).</w:t>
      </w:r>
    </w:p>
    <w:p w14:paraId="678174DD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Preview A Form/Survey</w:t>
      </w:r>
    </w:p>
    <w:p w14:paraId="6C6D366C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34CDBBE8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The Arrow Between ‘Edit’ &amp; 3 Dots (Ellipses) Next To Specific Form/Survey (Under Group &gt; Surveys &amp; Forms).</w:t>
      </w:r>
    </w:p>
    <w:p w14:paraId="53AE71B2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color w:val="000000"/>
        </w:rPr>
      </w:pPr>
      <w:r w:rsidRPr="00C73792">
        <w:rPr>
          <w:rFonts w:eastAsia="Roboto"/>
          <w:b/>
          <w:color w:val="000000"/>
        </w:rPr>
        <w:t>Approve, On Hold, Reject Submissions</w:t>
      </w:r>
    </w:p>
    <w:p w14:paraId="664C9F44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2486D93C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Surveys &amp; Forms &gt; Click On Specific Survey/Form.</w:t>
      </w:r>
    </w:p>
    <w:p w14:paraId="64488AFE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Open (Submissions) As PDF</w:t>
      </w:r>
    </w:p>
    <w:p w14:paraId="4E0914F4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4D75B6F2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Surveys &amp; Forms &gt; Click On Specific Survey/Form &gt; 3 Dots Next To Individual Submission(s) &gt; ‘Open As PDF.’</w:t>
      </w:r>
    </w:p>
    <w:p w14:paraId="37F847BE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color w:val="000000"/>
        </w:rPr>
      </w:pPr>
      <w:r w:rsidRPr="00C73792">
        <w:rPr>
          <w:rFonts w:eastAsia="Roboto"/>
          <w:b/>
          <w:color w:val="000000"/>
        </w:rPr>
        <w:t>Generate Report</w:t>
      </w:r>
    </w:p>
    <w:p w14:paraId="4AE51818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51DA22EA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Surveys &amp; Forms &gt; Click On Specific Survey/Form &gt; Select Submissions You Want A Report On &gt; Click ‘Generate Report’ (Top Right Above List Of Submissions).</w:t>
      </w:r>
    </w:p>
    <w:p w14:paraId="387A4ED0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Answer Tags</w:t>
      </w:r>
    </w:p>
    <w:p w14:paraId="472E594E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5824D3B6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Surveys &amp; Forms &gt; Click On Specific Survey/Form &gt; Select Submissions You Want To Tag &gt; 3 Dots (Top Right Above List Of Submissions) &gt; ‘Add Answer Tag.’</w:t>
      </w:r>
    </w:p>
    <w:p w14:paraId="17DAC6CF" w14:textId="77777777" w:rsidR="00C73792" w:rsidRPr="00C73792" w:rsidRDefault="00C73792" w:rsidP="00F82C27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>Logics</w:t>
      </w:r>
    </w:p>
    <w:p w14:paraId="3F09B6EF" w14:textId="77777777" w:rsidR="00C73792" w:rsidRPr="00C73792" w:rsidRDefault="00C73792" w:rsidP="00F82C27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i/>
          <w:color w:val="000000"/>
        </w:rPr>
        <w:t>Where To Find?</w:t>
      </w:r>
    </w:p>
    <w:p w14:paraId="72BBD074" w14:textId="77777777" w:rsidR="00C73792" w:rsidRPr="00C73792" w:rsidRDefault="00C73792" w:rsidP="00F82C27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C73792">
        <w:rPr>
          <w:rFonts w:eastAsia="Roboto"/>
          <w:color w:val="000000"/>
        </w:rPr>
        <w:t>Group &gt; Surveys &amp; Forms &gt; Click On Specific Survey/Form &gt; Click The Criss-cross Arrows That Appear After You’ve Created Your Question) &gt; Create Your Distinct Logic Rule(s) To Hide/Show Certain Questions, Pages, etc.</w:t>
      </w:r>
    </w:p>
    <w:p w14:paraId="2BCBE6AD" w14:textId="2A38E5FB" w:rsidR="004217B4" w:rsidRDefault="004217B4" w:rsidP="00C73792">
      <w:pPr>
        <w:pStyle w:val="ListParagraph"/>
        <w:shd w:val="clear" w:color="auto" w:fill="FFFFFF"/>
        <w:ind w:left="360"/>
      </w:pPr>
    </w:p>
    <w:p w14:paraId="26E7F4B9" w14:textId="77777777" w:rsidR="00C73792" w:rsidRDefault="00C73792">
      <w:pPr>
        <w:rPr>
          <w:rFonts w:ascii="Arial Black" w:hAnsi="Arial Black"/>
          <w:b/>
          <w:bCs/>
          <w:smallCaps/>
          <w:color w:val="005FBF"/>
          <w:spacing w:val="5"/>
          <w:sz w:val="32"/>
          <w:szCs w:val="32"/>
        </w:rPr>
      </w:pPr>
      <w:r>
        <w:br w:type="page"/>
      </w:r>
    </w:p>
    <w:p w14:paraId="7DD09213" w14:textId="4B21092B" w:rsidR="0020316B" w:rsidRPr="004217B4" w:rsidRDefault="00C73792" w:rsidP="004217B4">
      <w:pPr>
        <w:pStyle w:val="Heading4"/>
      </w:pPr>
      <w:r>
        <w:lastRenderedPageBreak/>
        <w:t>CAMPUSGROUPS ARTICLES</w:t>
      </w:r>
    </w:p>
    <w:p w14:paraId="17BB397F" w14:textId="04A21CB2" w:rsidR="00C73792" w:rsidRPr="00C73792" w:rsidRDefault="002063AB" w:rsidP="00F82C27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12" w:history="1">
        <w:r w:rsidR="00C73792" w:rsidRPr="00C73792">
          <w:rPr>
            <w:rStyle w:val="Hyperlink"/>
            <w:rFonts w:eastAsia="Roboto"/>
          </w:rPr>
          <w:t>How To Create An Event</w:t>
        </w:r>
      </w:hyperlink>
      <w:r w:rsidR="00C73792" w:rsidRPr="00C73792">
        <w:rPr>
          <w:rFonts w:eastAsia="Roboto"/>
          <w:b/>
          <w:color w:val="000000"/>
        </w:rPr>
        <w:t xml:space="preserve"> </w:t>
      </w:r>
    </w:p>
    <w:p w14:paraId="0DE6A42F" w14:textId="159AA0EF" w:rsidR="00C73792" w:rsidRPr="00C73792" w:rsidRDefault="002063AB" w:rsidP="00F82C27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13" w:history="1">
        <w:r w:rsidR="00C73792" w:rsidRPr="00C73792">
          <w:rPr>
            <w:rStyle w:val="Hyperlink"/>
            <w:rFonts w:eastAsia="Roboto"/>
          </w:rPr>
          <w:t>How To Create An Event Template</w:t>
        </w:r>
      </w:hyperlink>
      <w:r w:rsidR="00C73792" w:rsidRPr="00C73792">
        <w:rPr>
          <w:rFonts w:eastAsia="Roboto"/>
          <w:b/>
          <w:color w:val="000000"/>
        </w:rPr>
        <w:t xml:space="preserve"> </w:t>
      </w:r>
    </w:p>
    <w:p w14:paraId="64355B51" w14:textId="2A536F68" w:rsidR="00C73792" w:rsidRPr="00C73792" w:rsidRDefault="002063AB" w:rsidP="00F82C27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14" w:history="1">
        <w:r w:rsidR="00C73792" w:rsidRPr="00C73792">
          <w:rPr>
            <w:rStyle w:val="Hyperlink"/>
            <w:rFonts w:eastAsia="Roboto"/>
          </w:rPr>
          <w:t>How To Create A Waiting List</w:t>
        </w:r>
      </w:hyperlink>
    </w:p>
    <w:p w14:paraId="2005DBCA" w14:textId="10EC60A8" w:rsidR="00C73792" w:rsidRPr="00C73792" w:rsidRDefault="002063AB" w:rsidP="00F82C27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hyperlink r:id="rId15" w:history="1">
        <w:r w:rsidR="00C73792" w:rsidRPr="00C73792">
          <w:rPr>
            <w:rStyle w:val="Hyperlink"/>
            <w:rFonts w:eastAsia="Roboto"/>
          </w:rPr>
          <w:t>How To Create A Survey</w:t>
        </w:r>
      </w:hyperlink>
    </w:p>
    <w:p w14:paraId="3BBB9CBA" w14:textId="36D3B319" w:rsidR="00C73792" w:rsidRPr="00C73792" w:rsidRDefault="00C73792" w:rsidP="00F82C27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 xml:space="preserve">Logics: </w:t>
      </w:r>
      <w:hyperlink r:id="rId16" w:history="1">
        <w:r w:rsidRPr="00C73792">
          <w:rPr>
            <w:rStyle w:val="Hyperlink"/>
            <w:rFonts w:eastAsia="Roboto"/>
          </w:rPr>
          <w:t>How To Hide A Survey Question Depending On The Answer Of A Previous Question</w:t>
        </w:r>
      </w:hyperlink>
    </w:p>
    <w:p w14:paraId="4E701A7E" w14:textId="03591486" w:rsidR="00C73792" w:rsidRPr="00C73792" w:rsidRDefault="00C73792" w:rsidP="00F82C27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Roboto"/>
          <w:b/>
          <w:color w:val="000000"/>
        </w:rPr>
      </w:pPr>
      <w:r w:rsidRPr="00C73792">
        <w:rPr>
          <w:rFonts w:eastAsia="Roboto"/>
          <w:b/>
          <w:color w:val="000000"/>
        </w:rPr>
        <w:t xml:space="preserve">Logics: </w:t>
      </w:r>
      <w:hyperlink r:id="rId17" w:history="1">
        <w:r w:rsidRPr="00C73792">
          <w:rPr>
            <w:rStyle w:val="Hyperlink"/>
            <w:rFonts w:eastAsia="Roboto"/>
          </w:rPr>
          <w:t>How To Hide A Survey Page Depending On The Answer Of A Previous Question</w:t>
        </w:r>
      </w:hyperlink>
    </w:p>
    <w:p w14:paraId="1F5293D5" w14:textId="6A813342" w:rsidR="004217B4" w:rsidRDefault="004217B4" w:rsidP="00C73792">
      <w:pPr>
        <w:pStyle w:val="ListParagraph"/>
        <w:shd w:val="clear" w:color="auto" w:fill="FFFFFF"/>
        <w:ind w:left="360"/>
        <w:rPr>
          <w:rFonts w:eastAsia="Roboto"/>
          <w:color w:val="000000"/>
        </w:rPr>
      </w:pPr>
    </w:p>
    <w:p w14:paraId="4CA0AB9E" w14:textId="77777777" w:rsidR="00C73792" w:rsidRPr="00C73792" w:rsidRDefault="00C73792" w:rsidP="00C73792">
      <w:pPr>
        <w:pStyle w:val="Heading4"/>
        <w:rPr>
          <w:rFonts w:cstheme="majorHAnsi"/>
        </w:rPr>
      </w:pPr>
      <w:r w:rsidRPr="00C73792">
        <w:rPr>
          <w:rStyle w:val="TitleChar"/>
          <w:rFonts w:ascii="Arial Black" w:hAnsi="Arial Black" w:cstheme="majorHAnsi"/>
          <w:color w:val="005FBF"/>
          <w:sz w:val="32"/>
          <w:szCs w:val="32"/>
        </w:rPr>
        <w:t>NEED MORE HELP</w:t>
      </w:r>
      <w:r w:rsidRPr="00C73792">
        <w:rPr>
          <w:rFonts w:cstheme="majorHAnsi"/>
        </w:rPr>
        <w:t>?</w:t>
      </w:r>
    </w:p>
    <w:p w14:paraId="4AE4B1ED" w14:textId="77777777" w:rsidR="00C73792" w:rsidRPr="00C81574" w:rsidRDefault="00C73792" w:rsidP="00F82C27">
      <w:pPr>
        <w:pStyle w:val="ListParagraph"/>
        <w:numPr>
          <w:ilvl w:val="0"/>
          <w:numId w:val="6"/>
        </w:numPr>
        <w:spacing w:after="0"/>
      </w:pPr>
      <w:r w:rsidRPr="00C81574">
        <w:t xml:space="preserve">Explore CampusGroups Resource Articles </w:t>
      </w:r>
      <w:hyperlink r:id="rId18">
        <w:r w:rsidRPr="00C81574">
          <w:rPr>
            <w:rStyle w:val="Hyperlink"/>
          </w:rPr>
          <w:t>http://help.campusgroups.com.</w:t>
        </w:r>
      </w:hyperlink>
      <w:r w:rsidRPr="00C81574">
        <w:t xml:space="preserve"> </w:t>
      </w:r>
    </w:p>
    <w:p w14:paraId="428AAFA8" w14:textId="77777777" w:rsidR="00C73792" w:rsidRPr="00C81574" w:rsidRDefault="00C73792" w:rsidP="00F82C27">
      <w:pPr>
        <w:pStyle w:val="ListParagraph"/>
        <w:numPr>
          <w:ilvl w:val="0"/>
          <w:numId w:val="2"/>
        </w:numPr>
        <w:spacing w:after="0"/>
      </w:pPr>
      <w:r w:rsidRPr="00C81574">
        <w:t>Click “?” on bottom right to access CampusGroups Support.</w:t>
      </w:r>
    </w:p>
    <w:p w14:paraId="5D81A2B6" w14:textId="77777777" w:rsidR="00C73792" w:rsidRPr="00C81574" w:rsidRDefault="00C73792" w:rsidP="00F82C27">
      <w:pPr>
        <w:pStyle w:val="ListParagraph"/>
        <w:numPr>
          <w:ilvl w:val="0"/>
          <w:numId w:val="2"/>
        </w:numPr>
        <w:spacing w:after="0"/>
      </w:pPr>
      <w:r w:rsidRPr="00C81574">
        <w:t>Email campus contacts (insert campus contact emails).</w:t>
      </w:r>
    </w:p>
    <w:p w14:paraId="59E1F5D4" w14:textId="77777777" w:rsidR="00C73792" w:rsidRPr="004217B4" w:rsidRDefault="00C73792" w:rsidP="00BC7C2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Roboto"/>
          <w:color w:val="000000"/>
        </w:rPr>
      </w:pPr>
    </w:p>
    <w:sectPr w:rsidR="00C73792" w:rsidRPr="004217B4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1EFC" w14:textId="77777777" w:rsidR="002063AB" w:rsidRDefault="002063AB" w:rsidP="003E4E31">
      <w:r>
        <w:separator/>
      </w:r>
    </w:p>
    <w:p w14:paraId="6B35827C" w14:textId="77777777" w:rsidR="002063AB" w:rsidRDefault="002063AB" w:rsidP="003E4E31"/>
    <w:p w14:paraId="7EDBC02F" w14:textId="77777777" w:rsidR="002063AB" w:rsidRDefault="002063AB" w:rsidP="003E4E31"/>
    <w:p w14:paraId="4F68D611" w14:textId="77777777" w:rsidR="002063AB" w:rsidRDefault="002063AB" w:rsidP="003E4E31"/>
  </w:endnote>
  <w:endnote w:type="continuationSeparator" w:id="0">
    <w:p w14:paraId="21C702C0" w14:textId="77777777" w:rsidR="002063AB" w:rsidRDefault="002063AB" w:rsidP="003E4E31">
      <w:r>
        <w:continuationSeparator/>
      </w:r>
    </w:p>
    <w:p w14:paraId="6AC13313" w14:textId="77777777" w:rsidR="002063AB" w:rsidRDefault="002063AB" w:rsidP="003E4E31"/>
    <w:p w14:paraId="10D14A01" w14:textId="77777777" w:rsidR="002063AB" w:rsidRDefault="002063AB" w:rsidP="003E4E31"/>
    <w:p w14:paraId="4810C3A2" w14:textId="77777777" w:rsidR="002063AB" w:rsidRDefault="002063AB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9192" w14:textId="77777777" w:rsidR="002063AB" w:rsidRDefault="002063AB" w:rsidP="003E4E31">
      <w:r>
        <w:separator/>
      </w:r>
    </w:p>
    <w:p w14:paraId="2F2286FA" w14:textId="77777777" w:rsidR="002063AB" w:rsidRDefault="002063AB" w:rsidP="003E4E31"/>
    <w:p w14:paraId="5AA0DEBD" w14:textId="77777777" w:rsidR="002063AB" w:rsidRDefault="002063AB" w:rsidP="003E4E31"/>
    <w:p w14:paraId="688DE228" w14:textId="77777777" w:rsidR="002063AB" w:rsidRDefault="002063AB" w:rsidP="003E4E31"/>
  </w:footnote>
  <w:footnote w:type="continuationSeparator" w:id="0">
    <w:p w14:paraId="3693C686" w14:textId="77777777" w:rsidR="002063AB" w:rsidRDefault="002063AB" w:rsidP="003E4E31">
      <w:r>
        <w:continuationSeparator/>
      </w:r>
    </w:p>
    <w:p w14:paraId="5E33D27A" w14:textId="77777777" w:rsidR="002063AB" w:rsidRDefault="002063AB" w:rsidP="003E4E31"/>
    <w:p w14:paraId="051E7D52" w14:textId="77777777" w:rsidR="002063AB" w:rsidRDefault="002063AB" w:rsidP="003E4E31"/>
    <w:p w14:paraId="7DBA74F3" w14:textId="77777777" w:rsidR="002063AB" w:rsidRDefault="002063AB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4B9F" w14:textId="5A4EE256" w:rsidR="00E47F87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F87">
      <w:rPr>
        <w:sz w:val="18"/>
        <w:szCs w:val="18"/>
      </w:rPr>
      <w:t>Form &amp; Event Features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A53"/>
    <w:multiLevelType w:val="hybridMultilevel"/>
    <w:tmpl w:val="00E01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D48CEE">
      <w:numFmt w:val="bullet"/>
      <w:lvlText w:val="-"/>
      <w:lvlJc w:val="left"/>
      <w:pPr>
        <w:ind w:left="2520" w:hanging="360"/>
      </w:pPr>
      <w:rPr>
        <w:rFonts w:ascii="Arial" w:eastAsia="Robot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51D3"/>
    <w:multiLevelType w:val="multilevel"/>
    <w:tmpl w:val="6E5E6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575A4"/>
    <w:rsid w:val="00074326"/>
    <w:rsid w:val="000D2D45"/>
    <w:rsid w:val="00111B62"/>
    <w:rsid w:val="0012256B"/>
    <w:rsid w:val="00170AFC"/>
    <w:rsid w:val="00173121"/>
    <w:rsid w:val="001A257F"/>
    <w:rsid w:val="001A5D16"/>
    <w:rsid w:val="001A7383"/>
    <w:rsid w:val="0020316B"/>
    <w:rsid w:val="002044DF"/>
    <w:rsid w:val="002063AB"/>
    <w:rsid w:val="002455F5"/>
    <w:rsid w:val="00281E39"/>
    <w:rsid w:val="002D253D"/>
    <w:rsid w:val="002D3EC4"/>
    <w:rsid w:val="002E6A8D"/>
    <w:rsid w:val="00316B93"/>
    <w:rsid w:val="0032162F"/>
    <w:rsid w:val="00324DD0"/>
    <w:rsid w:val="0032739D"/>
    <w:rsid w:val="00377639"/>
    <w:rsid w:val="00380A4B"/>
    <w:rsid w:val="003C5D34"/>
    <w:rsid w:val="003E4E31"/>
    <w:rsid w:val="00402DBA"/>
    <w:rsid w:val="004217B4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14F71"/>
    <w:rsid w:val="00B2688C"/>
    <w:rsid w:val="00B42D8E"/>
    <w:rsid w:val="00B54D30"/>
    <w:rsid w:val="00B67645"/>
    <w:rsid w:val="00B70B19"/>
    <w:rsid w:val="00BC7C2D"/>
    <w:rsid w:val="00BE4796"/>
    <w:rsid w:val="00BF28EB"/>
    <w:rsid w:val="00C028AE"/>
    <w:rsid w:val="00C04111"/>
    <w:rsid w:val="00C12E45"/>
    <w:rsid w:val="00C707F7"/>
    <w:rsid w:val="00C73792"/>
    <w:rsid w:val="00C73BB1"/>
    <w:rsid w:val="00CB19BC"/>
    <w:rsid w:val="00D152CE"/>
    <w:rsid w:val="00D35BD6"/>
    <w:rsid w:val="00D52A7A"/>
    <w:rsid w:val="00D60E4B"/>
    <w:rsid w:val="00D85C7C"/>
    <w:rsid w:val="00D871E7"/>
    <w:rsid w:val="00DB2952"/>
    <w:rsid w:val="00DE3E0C"/>
    <w:rsid w:val="00DE4F17"/>
    <w:rsid w:val="00E17169"/>
    <w:rsid w:val="00E2215B"/>
    <w:rsid w:val="00E41586"/>
    <w:rsid w:val="00E41E8E"/>
    <w:rsid w:val="00E47F87"/>
    <w:rsid w:val="00E52FA3"/>
    <w:rsid w:val="00E93C1E"/>
    <w:rsid w:val="00EB38A8"/>
    <w:rsid w:val="00EE2D5A"/>
    <w:rsid w:val="00EF0E4F"/>
    <w:rsid w:val="00F310DA"/>
    <w:rsid w:val="00F61296"/>
    <w:rsid w:val="00F82C27"/>
    <w:rsid w:val="00FD5C6C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1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&#9679;%09https:/help.campusgroups.com/en/articles/2861845-how-to-create-an-event-template" TargetMode="External"/><Relationship Id="rId18" Type="http://schemas.openxmlformats.org/officeDocument/2006/relationships/hyperlink" Target="http://help.campusgrou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.campusgroups.com/en/articles/1105581-how-to-create-an-event" TargetMode="External"/><Relationship Id="rId17" Type="http://schemas.openxmlformats.org/officeDocument/2006/relationships/hyperlink" Target="&#9679;%09https:/help.campusgroups.com/en/articles/2876783-how-to-hide-a-survey-page-depending-on-the-answer-of-a-previous-ques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&#9679;%09https:/help.campusgroups.com/en/articles/2876782-how-to-hide-a-survey-question-depending-on-the-answer-of-a-previous-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&#9679;%09https:/help.campusgroups.com/en/articles/1105994-how-to-create-a-survey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9679;%09https:/help.campusgroups.com/en/articles/2711623-how-to-create-a-waiting-li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548</Words>
  <Characters>2899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2020-05-12T16:47:00Z</cp:lastPrinted>
  <dcterms:created xsi:type="dcterms:W3CDTF">2020-05-26T15:15:00Z</dcterms:created>
  <dcterms:modified xsi:type="dcterms:W3CDTF">2020-05-27T22:34:00Z</dcterms:modified>
</cp:coreProperties>
</file>