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173B39A6" w:rsidR="004E2AB9" w:rsidRPr="003E4E31" w:rsidRDefault="0020316B" w:rsidP="003E4E31">
                            <w:pPr>
                              <w:pStyle w:val="Heading1"/>
                            </w:pPr>
                            <w:r>
                              <w:t xml:space="preserve">VIRTUAL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173B39A6" w:rsidR="004E2AB9" w:rsidRPr="003E4E31" w:rsidRDefault="0020316B" w:rsidP="003E4E31">
                      <w:pPr>
                        <w:pStyle w:val="Heading1"/>
                      </w:pPr>
                      <w:r>
                        <w:t xml:space="preserve">VIRTUAL 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354DA682" w:rsidR="009259B9" w:rsidRPr="00B67645" w:rsidRDefault="004217B4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TOOLS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354DA682" w:rsidR="009259B9" w:rsidRPr="00B67645" w:rsidRDefault="004217B4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TOOLS GUIDE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6C3B7F42" w:rsidR="00894949" w:rsidRPr="003E4E31" w:rsidRDefault="004217B4" w:rsidP="003E4E31">
      <w:pPr>
        <w:pStyle w:val="Heading4"/>
      </w:pPr>
      <w:r>
        <w:lastRenderedPageBreak/>
        <w:t>TRAINING SESSIONS</w:t>
      </w:r>
    </w:p>
    <w:p w14:paraId="1CB1A2D3" w14:textId="4B78EC98" w:rsidR="004217B4" w:rsidRPr="004217B4" w:rsidRDefault="004217B4" w:rsidP="004217B4">
      <w:pPr>
        <w:pStyle w:val="ListParagraph"/>
        <w:numPr>
          <w:ilvl w:val="0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 xml:space="preserve">Attend one of our virtual training sessions. </w:t>
      </w:r>
    </w:p>
    <w:p w14:paraId="024DD101" w14:textId="17405B79" w:rsidR="004217B4" w:rsidRDefault="004217B4" w:rsidP="004217B4">
      <w:pPr>
        <w:pStyle w:val="ListParagraph"/>
        <w:numPr>
          <w:ilvl w:val="1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 xml:space="preserve">Note: </w:t>
      </w:r>
      <w:r w:rsidRPr="004217B4">
        <w:rPr>
          <w:rFonts w:eastAsia="Roboto"/>
          <w:color w:val="000000"/>
        </w:rPr>
        <w:t xml:space="preserve">For a list of our upcoming training sessions, look at our </w:t>
      </w:r>
      <w:hyperlink r:id="rId12">
        <w:r w:rsidRPr="004217B4">
          <w:rPr>
            <w:rStyle w:val="Hyperlink"/>
            <w:rFonts w:eastAsia="Roboto"/>
          </w:rPr>
          <w:t>Training Calendar</w:t>
        </w:r>
      </w:hyperlink>
      <w:r w:rsidRPr="004217B4">
        <w:rPr>
          <w:rFonts w:eastAsia="Roboto"/>
          <w:color w:val="000000"/>
        </w:rPr>
        <w:t>.</w:t>
      </w:r>
    </w:p>
    <w:p w14:paraId="3CA116FA" w14:textId="77777777" w:rsidR="004217B4" w:rsidRDefault="004217B4" w:rsidP="004217B4">
      <w:pPr>
        <w:pStyle w:val="Heading4"/>
      </w:pPr>
    </w:p>
    <w:p w14:paraId="668DC6CE" w14:textId="485D415B" w:rsidR="004217B4" w:rsidRPr="004217B4" w:rsidRDefault="004217B4" w:rsidP="004217B4">
      <w:pPr>
        <w:pStyle w:val="Heading4"/>
      </w:pPr>
      <w:r>
        <w:t>EVENTS</w:t>
      </w:r>
    </w:p>
    <w:p w14:paraId="182D5DC7" w14:textId="3EE7899A" w:rsidR="004217B4" w:rsidRDefault="004217B4" w:rsidP="004217B4">
      <w:pPr>
        <w:pStyle w:val="ListParagraph"/>
        <w:numPr>
          <w:ilvl w:val="0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 xml:space="preserve">Add any/all virtual events to </w:t>
      </w:r>
      <w:r w:rsidR="00BC7C2D">
        <w:rPr>
          <w:rFonts w:eastAsia="Roboto"/>
          <w:color w:val="000000"/>
        </w:rPr>
        <w:t>CampusGroups</w:t>
      </w:r>
      <w:r w:rsidRPr="004217B4">
        <w:rPr>
          <w:rFonts w:eastAsia="Roboto"/>
          <w:color w:val="000000"/>
        </w:rPr>
        <w:t xml:space="preserve">. </w:t>
      </w:r>
    </w:p>
    <w:p w14:paraId="3E92BC9C" w14:textId="77777777" w:rsidR="004217B4" w:rsidRDefault="004217B4" w:rsidP="004217B4">
      <w:pPr>
        <w:pStyle w:val="ListParagraph"/>
        <w:numPr>
          <w:ilvl w:val="1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 xml:space="preserve">Note: </w:t>
      </w:r>
      <w:r w:rsidRPr="004217B4">
        <w:rPr>
          <w:rFonts w:eastAsia="Roboto"/>
          <w:color w:val="000000"/>
        </w:rPr>
        <w:t xml:space="preserve">For guidelines on best practices, consult </w:t>
      </w:r>
      <w:hyperlink r:id="rId13">
        <w:r w:rsidRPr="004217B4">
          <w:rPr>
            <w:rStyle w:val="Hyperlink"/>
            <w:rFonts w:eastAsia="Roboto"/>
          </w:rPr>
          <w:t>our 'Virtual Events' checklist</w:t>
        </w:r>
      </w:hyperlink>
      <w:r w:rsidRPr="004217B4">
        <w:rPr>
          <w:rFonts w:eastAsia="Roboto"/>
          <w:color w:val="000000"/>
        </w:rPr>
        <w:t>.</w:t>
      </w:r>
    </w:p>
    <w:p w14:paraId="236F4730" w14:textId="77777777" w:rsidR="004217B4" w:rsidRPr="004217B4" w:rsidRDefault="004217B4" w:rsidP="004217B4">
      <w:pPr>
        <w:pStyle w:val="ListParagraph"/>
        <w:numPr>
          <w:ilvl w:val="1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>Helpful CG Support Articles:</w:t>
      </w:r>
    </w:p>
    <w:p w14:paraId="4C4BA4BE" w14:textId="0CFBE777" w:rsidR="004217B4" w:rsidRDefault="004217B4" w:rsidP="004217B4">
      <w:pPr>
        <w:pStyle w:val="ListParagraph"/>
        <w:numPr>
          <w:ilvl w:val="2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fldChar w:fldCharType="begin"/>
      </w:r>
      <w:r w:rsidRPr="004217B4">
        <w:rPr>
          <w:rFonts w:eastAsia="Roboto"/>
          <w:color w:val="000000"/>
        </w:rPr>
        <w:instrText xml:space="preserve"> HYPERLINK "https://help.campusgroups.com/en/articles/1105581-how-to-create-an-event" \h </w:instrText>
      </w:r>
      <w:r w:rsidRPr="004217B4">
        <w:rPr>
          <w:rFonts w:eastAsia="Roboto"/>
          <w:color w:val="000000"/>
        </w:rPr>
        <w:fldChar w:fldCharType="separate"/>
      </w:r>
      <w:r w:rsidRPr="004217B4">
        <w:rPr>
          <w:rStyle w:val="Hyperlink"/>
          <w:rFonts w:eastAsia="Roboto"/>
        </w:rPr>
        <w:t xml:space="preserve">How </w:t>
      </w:r>
      <w:proofErr w:type="gramStart"/>
      <w:r w:rsidRPr="004217B4">
        <w:rPr>
          <w:rStyle w:val="Hyperlink"/>
          <w:rFonts w:eastAsia="Roboto"/>
        </w:rPr>
        <w:t>To</w:t>
      </w:r>
      <w:proofErr w:type="gramEnd"/>
      <w:r w:rsidRPr="004217B4">
        <w:rPr>
          <w:rStyle w:val="Hyperlink"/>
          <w:rFonts w:eastAsia="Roboto"/>
        </w:rPr>
        <w:t xml:space="preserve"> Create An Event</w:t>
      </w:r>
      <w:r w:rsidRPr="004217B4">
        <w:rPr>
          <w:rFonts w:eastAsia="Roboto"/>
          <w:color w:val="000000"/>
        </w:rPr>
        <w:fldChar w:fldCharType="end"/>
      </w:r>
    </w:p>
    <w:p w14:paraId="36EB7CEC" w14:textId="77777777" w:rsidR="004217B4" w:rsidRDefault="004217B4" w:rsidP="004217B4">
      <w:pPr>
        <w:pStyle w:val="ListParagraph"/>
        <w:shd w:val="clear" w:color="auto" w:fill="FFFFFF"/>
        <w:ind w:left="1800"/>
        <w:rPr>
          <w:rFonts w:eastAsia="Roboto"/>
          <w:color w:val="000000"/>
        </w:rPr>
      </w:pPr>
    </w:p>
    <w:p w14:paraId="4557548B" w14:textId="7F49C65C" w:rsidR="004217B4" w:rsidRPr="004217B4" w:rsidRDefault="004217B4" w:rsidP="004217B4">
      <w:pPr>
        <w:pStyle w:val="ListParagraph"/>
        <w:numPr>
          <w:ilvl w:val="0"/>
          <w:numId w:val="38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Continue to track attendance for your events - just do it remotely!</w:t>
      </w:r>
    </w:p>
    <w:p w14:paraId="425320A7" w14:textId="77777777" w:rsidR="004217B4" w:rsidRPr="004217B4" w:rsidRDefault="004217B4" w:rsidP="004217B4">
      <w:pPr>
        <w:pStyle w:val="ListParagraph"/>
        <w:numPr>
          <w:ilvl w:val="0"/>
          <w:numId w:val="37"/>
        </w:numPr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>Note:</w:t>
      </w:r>
      <w:r w:rsidRPr="004217B4">
        <w:rPr>
          <w:rFonts w:eastAsia="Roboto"/>
          <w:color w:val="000000"/>
        </w:rPr>
        <w:t xml:space="preserve"> </w:t>
      </w:r>
    </w:p>
    <w:p w14:paraId="0A187D70" w14:textId="77777777" w:rsidR="004217B4" w:rsidRPr="004217B4" w:rsidRDefault="004217B4" w:rsidP="004217B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Have staff, group members, etc. scan the event QR code, which could be displayed at the beginning of a Zoom meeting, screen-share, etc.</w:t>
      </w:r>
    </w:p>
    <w:p w14:paraId="6890F233" w14:textId="4F7418D1" w:rsidR="004217B4" w:rsidRPr="004217B4" w:rsidRDefault="004217B4" w:rsidP="004217B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Have another staff or group member moderate the event in Zoom and add attendees to the event during/after the event.</w:t>
      </w:r>
    </w:p>
    <w:p w14:paraId="1BA8776E" w14:textId="77777777" w:rsidR="004217B4" w:rsidRPr="004217B4" w:rsidRDefault="004217B4" w:rsidP="004217B4">
      <w:pPr>
        <w:pStyle w:val="ListParagraph"/>
        <w:numPr>
          <w:ilvl w:val="0"/>
          <w:numId w:val="37"/>
        </w:numPr>
        <w:rPr>
          <w:rFonts w:eastAsia="Roboto"/>
          <w:b/>
          <w:color w:val="000000"/>
        </w:rPr>
      </w:pPr>
      <w:r w:rsidRPr="004217B4">
        <w:rPr>
          <w:rFonts w:eastAsia="Roboto"/>
          <w:b/>
          <w:color w:val="000000"/>
        </w:rPr>
        <w:t>Helpful CG Support Articles:</w:t>
      </w:r>
    </w:p>
    <w:p w14:paraId="28FA75D4" w14:textId="32DB1B02" w:rsidR="004217B4" w:rsidRDefault="004217B4" w:rsidP="004217B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hyperlink r:id="rId14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Activate The QR Code Self Check-In Feature</w:t>
        </w:r>
      </w:hyperlink>
    </w:p>
    <w:p w14:paraId="2BCBE6AD" w14:textId="77777777" w:rsidR="004217B4" w:rsidRDefault="004217B4" w:rsidP="004217B4">
      <w:pPr>
        <w:pStyle w:val="Heading4"/>
      </w:pPr>
    </w:p>
    <w:p w14:paraId="7DD09213" w14:textId="2798CBB7" w:rsidR="0020316B" w:rsidRPr="004217B4" w:rsidRDefault="004217B4" w:rsidP="004217B4">
      <w:pPr>
        <w:pStyle w:val="Heading4"/>
      </w:pPr>
      <w:r>
        <w:t>MEMEBERSHIP MANAGEMENT</w:t>
      </w:r>
    </w:p>
    <w:p w14:paraId="7BD513E2" w14:textId="693E808F" w:rsidR="004217B4" w:rsidRDefault="004217B4" w:rsidP="004217B4">
      <w:pPr>
        <w:pStyle w:val="ListParagraph"/>
        <w:numPr>
          <w:ilvl w:val="0"/>
          <w:numId w:val="15"/>
        </w:numPr>
        <w:shd w:val="clear" w:color="auto" w:fill="FFFFFF"/>
        <w:ind w:left="360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Send updates to office staff or group members on your Group Page.</w:t>
      </w:r>
    </w:p>
    <w:p w14:paraId="3B093E6D" w14:textId="02C9CDE0" w:rsidR="004217B4" w:rsidRDefault="004217B4" w:rsidP="004217B4">
      <w:pPr>
        <w:pStyle w:val="ListParagraph"/>
        <w:numPr>
          <w:ilvl w:val="1"/>
          <w:numId w:val="15"/>
        </w:numPr>
        <w:shd w:val="clear" w:color="auto" w:fill="FFFFFF"/>
        <w:ind w:left="1080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Compile and collect email addresses under Contacts.</w:t>
      </w:r>
    </w:p>
    <w:p w14:paraId="12EBC07A" w14:textId="77777777" w:rsidR="004217B4" w:rsidRPr="004217B4" w:rsidRDefault="004217B4" w:rsidP="004217B4">
      <w:pPr>
        <w:pStyle w:val="ListParagraph"/>
        <w:shd w:val="clear" w:color="auto" w:fill="FFFFFF"/>
        <w:ind w:left="1080"/>
        <w:rPr>
          <w:rFonts w:eastAsia="Roboto"/>
          <w:color w:val="000000"/>
        </w:rPr>
      </w:pPr>
    </w:p>
    <w:p w14:paraId="6CACC026" w14:textId="7943C157" w:rsidR="004217B4" w:rsidRDefault="004217B4" w:rsidP="004217B4">
      <w:pPr>
        <w:pStyle w:val="ListParagraph"/>
        <w:numPr>
          <w:ilvl w:val="0"/>
          <w:numId w:val="37"/>
        </w:numPr>
        <w:shd w:val="clear" w:color="auto" w:fill="FFFFFF"/>
        <w:ind w:left="360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>Note:</w:t>
      </w:r>
      <w:r w:rsidRPr="004217B4">
        <w:rPr>
          <w:rFonts w:eastAsia="Roboto"/>
          <w:color w:val="000000"/>
        </w:rPr>
        <w:t xml:space="preserve"> Utilize Member Tags to organize sub-sections of Contacts (and members).</w:t>
      </w:r>
    </w:p>
    <w:p w14:paraId="375D2037" w14:textId="77777777" w:rsidR="004217B4" w:rsidRPr="004217B4" w:rsidRDefault="004217B4" w:rsidP="004217B4">
      <w:pPr>
        <w:pStyle w:val="ListParagraph"/>
        <w:shd w:val="clear" w:color="auto" w:fill="FFFFFF"/>
        <w:ind w:left="360"/>
        <w:rPr>
          <w:rFonts w:eastAsia="Roboto"/>
          <w:color w:val="000000"/>
        </w:rPr>
      </w:pPr>
    </w:p>
    <w:p w14:paraId="3A5468DE" w14:textId="77777777" w:rsidR="004217B4" w:rsidRPr="004217B4" w:rsidRDefault="004217B4" w:rsidP="004217B4">
      <w:pPr>
        <w:pStyle w:val="ListParagraph"/>
        <w:numPr>
          <w:ilvl w:val="0"/>
          <w:numId w:val="37"/>
        </w:numPr>
        <w:shd w:val="clear" w:color="auto" w:fill="FFFFFF"/>
        <w:ind w:left="360"/>
        <w:rPr>
          <w:rFonts w:eastAsia="Roboto"/>
          <w:b/>
          <w:color w:val="000000"/>
        </w:rPr>
      </w:pPr>
      <w:r w:rsidRPr="004217B4">
        <w:rPr>
          <w:rFonts w:eastAsia="Roboto"/>
          <w:b/>
          <w:color w:val="000000"/>
        </w:rPr>
        <w:t>Helpful CG Support Articles:</w:t>
      </w:r>
    </w:p>
    <w:p w14:paraId="5347D840" w14:textId="77777777" w:rsidR="004217B4" w:rsidRPr="004217B4" w:rsidRDefault="004217B4" w:rsidP="004217B4">
      <w:pPr>
        <w:pStyle w:val="ListParagraph"/>
        <w:numPr>
          <w:ilvl w:val="1"/>
          <w:numId w:val="37"/>
        </w:numPr>
        <w:shd w:val="clear" w:color="auto" w:fill="FFFFFF"/>
        <w:ind w:left="1080"/>
        <w:rPr>
          <w:rFonts w:eastAsia="Roboto"/>
          <w:color w:val="000000"/>
        </w:rPr>
      </w:pPr>
      <w:hyperlink r:id="rId15">
        <w:r w:rsidRPr="004217B4">
          <w:rPr>
            <w:rStyle w:val="Hyperlink"/>
            <w:rFonts w:eastAsia="Roboto"/>
          </w:rPr>
          <w:t xml:space="preserve">What Is </w:t>
        </w:r>
        <w:proofErr w:type="gramStart"/>
        <w:r w:rsidRPr="004217B4">
          <w:rPr>
            <w:rStyle w:val="Hyperlink"/>
            <w:rFonts w:eastAsia="Roboto"/>
          </w:rPr>
          <w:t>The</w:t>
        </w:r>
        <w:proofErr w:type="gramEnd"/>
        <w:r w:rsidRPr="004217B4">
          <w:rPr>
            <w:rStyle w:val="Hyperlink"/>
            <w:rFonts w:eastAsia="Roboto"/>
          </w:rPr>
          <w:t xml:space="preserve"> Difference Between Members &amp; Contacts</w:t>
        </w:r>
      </w:hyperlink>
    </w:p>
    <w:p w14:paraId="063FF3A8" w14:textId="77777777" w:rsidR="004217B4" w:rsidRPr="004217B4" w:rsidRDefault="004217B4" w:rsidP="004217B4">
      <w:pPr>
        <w:pStyle w:val="ListParagraph"/>
        <w:numPr>
          <w:ilvl w:val="1"/>
          <w:numId w:val="37"/>
        </w:numPr>
        <w:shd w:val="clear" w:color="auto" w:fill="FFFFFF"/>
        <w:ind w:left="1080"/>
        <w:rPr>
          <w:rFonts w:eastAsia="Roboto"/>
          <w:color w:val="000000"/>
        </w:rPr>
      </w:pPr>
      <w:hyperlink r:id="rId16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Add Contacts To Your Group</w:t>
        </w:r>
      </w:hyperlink>
    </w:p>
    <w:p w14:paraId="5E7336CA" w14:textId="77777777" w:rsidR="004217B4" w:rsidRPr="004217B4" w:rsidRDefault="004217B4" w:rsidP="004217B4">
      <w:pPr>
        <w:pStyle w:val="ListParagraph"/>
        <w:numPr>
          <w:ilvl w:val="1"/>
          <w:numId w:val="37"/>
        </w:numPr>
        <w:shd w:val="clear" w:color="auto" w:fill="FFFFFF"/>
        <w:ind w:left="1080"/>
        <w:rPr>
          <w:rFonts w:eastAsia="Roboto"/>
          <w:color w:val="000000"/>
        </w:rPr>
      </w:pPr>
      <w:hyperlink r:id="rId17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Manage My Group Contacts</w:t>
        </w:r>
      </w:hyperlink>
    </w:p>
    <w:p w14:paraId="0509DD85" w14:textId="77777777" w:rsidR="004217B4" w:rsidRPr="004217B4" w:rsidRDefault="004217B4" w:rsidP="004217B4">
      <w:pPr>
        <w:pStyle w:val="ListParagraph"/>
        <w:numPr>
          <w:ilvl w:val="1"/>
          <w:numId w:val="37"/>
        </w:numPr>
        <w:shd w:val="clear" w:color="auto" w:fill="FFFFFF"/>
        <w:ind w:left="1080"/>
        <w:rPr>
          <w:rFonts w:eastAsia="Roboto"/>
          <w:color w:val="000000"/>
        </w:rPr>
      </w:pPr>
      <w:hyperlink r:id="rId18">
        <w:r w:rsidRPr="004217B4">
          <w:rPr>
            <w:rStyle w:val="Hyperlink"/>
            <w:rFonts w:eastAsia="Roboto"/>
          </w:rPr>
          <w:t>The Difference Between ‘Member Tags’ &amp; ‘Subgroup Tags’</w:t>
        </w:r>
      </w:hyperlink>
    </w:p>
    <w:p w14:paraId="00000040" w14:textId="0435CEFE" w:rsidR="00BE4796" w:rsidRDefault="004217B4" w:rsidP="004217B4">
      <w:pPr>
        <w:pStyle w:val="ListParagraph"/>
        <w:numPr>
          <w:ilvl w:val="1"/>
          <w:numId w:val="37"/>
        </w:numPr>
        <w:shd w:val="clear" w:color="auto" w:fill="FFFFFF"/>
        <w:ind w:left="1080"/>
        <w:rPr>
          <w:rFonts w:eastAsia="Roboto"/>
          <w:color w:val="000000"/>
        </w:rPr>
      </w:pPr>
      <w:hyperlink r:id="rId19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Manage Members With Tags</w:t>
        </w:r>
      </w:hyperlink>
    </w:p>
    <w:p w14:paraId="5F558D2D" w14:textId="6F814F75" w:rsidR="004217B4" w:rsidRPr="004217B4" w:rsidRDefault="004217B4" w:rsidP="004217B4">
      <w:pPr>
        <w:pStyle w:val="Heading4"/>
      </w:pPr>
      <w:r>
        <w:lastRenderedPageBreak/>
        <w:t>EMAILS</w:t>
      </w:r>
    </w:p>
    <w:p w14:paraId="7AFFC951" w14:textId="4B844E13" w:rsidR="004217B4" w:rsidRDefault="004217B4" w:rsidP="004217B4">
      <w:pPr>
        <w:pStyle w:val="ListParagraph"/>
        <w:numPr>
          <w:ilvl w:val="0"/>
          <w:numId w:val="40"/>
        </w:numPr>
        <w:shd w:val="clear" w:color="auto" w:fill="FFFFFF"/>
        <w:ind w:left="360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Use the</w:t>
      </w:r>
      <w:r w:rsidR="00DE3E0C">
        <w:rPr>
          <w:rFonts w:eastAsia="Roboto"/>
          <w:color w:val="000000"/>
        </w:rPr>
        <w:t xml:space="preserve"> </w:t>
      </w:r>
      <w:r w:rsidRPr="004217B4">
        <w:rPr>
          <w:rFonts w:eastAsia="Roboto"/>
          <w:color w:val="000000"/>
        </w:rPr>
        <w:t xml:space="preserve">email builder to send important updates out to your office staff, group members and Contacts. </w:t>
      </w:r>
    </w:p>
    <w:p w14:paraId="67CCA1EB" w14:textId="77777777" w:rsidR="004217B4" w:rsidRDefault="004217B4" w:rsidP="004217B4">
      <w:pPr>
        <w:pStyle w:val="ListParagraph"/>
        <w:numPr>
          <w:ilvl w:val="1"/>
          <w:numId w:val="40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>Note:</w:t>
      </w:r>
      <w:r w:rsidRPr="004217B4">
        <w:rPr>
          <w:rFonts w:eastAsia="Roboto"/>
          <w:color w:val="000000"/>
        </w:rPr>
        <w:t xml:space="preserve"> Add </w:t>
      </w:r>
      <w:proofErr w:type="spellStart"/>
      <w:r w:rsidRPr="004217B4">
        <w:rPr>
          <w:rFonts w:eastAsia="Roboto"/>
          <w:color w:val="000000"/>
        </w:rPr>
        <w:t>clickboxes</w:t>
      </w:r>
      <w:proofErr w:type="spellEnd"/>
      <w:r w:rsidRPr="004217B4">
        <w:rPr>
          <w:rFonts w:eastAsia="Roboto"/>
          <w:color w:val="000000"/>
        </w:rPr>
        <w:t xml:space="preserve"> to emails that include upcoming virtual events for your group.</w:t>
      </w:r>
    </w:p>
    <w:p w14:paraId="2F5B9E9A" w14:textId="77777777" w:rsidR="004217B4" w:rsidRPr="004217B4" w:rsidRDefault="004217B4" w:rsidP="004217B4">
      <w:pPr>
        <w:pStyle w:val="ListParagraph"/>
        <w:numPr>
          <w:ilvl w:val="1"/>
          <w:numId w:val="40"/>
        </w:numPr>
        <w:shd w:val="clear" w:color="auto" w:fill="FFFFFF"/>
        <w:rPr>
          <w:rFonts w:eastAsia="Roboto"/>
          <w:color w:val="000000"/>
        </w:rPr>
      </w:pPr>
      <w:r w:rsidRPr="004217B4">
        <w:rPr>
          <w:rFonts w:eastAsia="Roboto"/>
          <w:b/>
          <w:color w:val="000000"/>
        </w:rPr>
        <w:t>Helpful CG Support Articles:</w:t>
      </w:r>
    </w:p>
    <w:p w14:paraId="4F544B3F" w14:textId="77777777" w:rsidR="004217B4" w:rsidRDefault="004217B4" w:rsidP="004217B4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0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Email Targeted List Of Members </w:t>
        </w:r>
      </w:hyperlink>
    </w:p>
    <w:p w14:paraId="7F5F6DDA" w14:textId="77777777" w:rsidR="004217B4" w:rsidRDefault="004217B4" w:rsidP="004217B4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1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Email A List Of Contacts (Non-Members)</w:t>
        </w:r>
      </w:hyperlink>
    </w:p>
    <w:p w14:paraId="0DFF64E6" w14:textId="77777777" w:rsidR="004217B4" w:rsidRDefault="004217B4" w:rsidP="004217B4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2">
        <w:r w:rsidRPr="004217B4">
          <w:rPr>
            <w:rStyle w:val="Hyperlink"/>
            <w:rFonts w:eastAsia="Roboto"/>
          </w:rPr>
          <w:t xml:space="preserve">How </w:t>
        </w:r>
        <w:proofErr w:type="gramStart"/>
        <w:r w:rsidRPr="004217B4">
          <w:rPr>
            <w:rStyle w:val="Hyperlink"/>
            <w:rFonts w:eastAsia="Roboto"/>
          </w:rPr>
          <w:t>To</w:t>
        </w:r>
        <w:proofErr w:type="gramEnd"/>
        <w:r w:rsidRPr="004217B4">
          <w:rPr>
            <w:rStyle w:val="Hyperlink"/>
            <w:rFonts w:eastAsia="Roboto"/>
          </w:rPr>
          <w:t xml:space="preserve"> Send An Email With A Template</w:t>
        </w:r>
      </w:hyperlink>
    </w:p>
    <w:p w14:paraId="637CDBE5" w14:textId="3BE627D6" w:rsidR="004217B4" w:rsidRDefault="004217B4" w:rsidP="004217B4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3">
        <w:r w:rsidRPr="004217B4">
          <w:rPr>
            <w:rStyle w:val="Hyperlink"/>
            <w:rFonts w:eastAsia="Roboto"/>
          </w:rPr>
          <w:t xml:space="preserve">How To Add </w:t>
        </w:r>
      </w:hyperlink>
      <w:hyperlink r:id="rId24">
        <w:proofErr w:type="spellStart"/>
        <w:r w:rsidRPr="004217B4">
          <w:rPr>
            <w:rStyle w:val="Hyperlink"/>
            <w:rFonts w:eastAsia="Roboto"/>
          </w:rPr>
          <w:t>Clickboxes</w:t>
        </w:r>
        <w:proofErr w:type="spellEnd"/>
      </w:hyperlink>
      <w:hyperlink r:id="rId25">
        <w:r w:rsidRPr="004217B4">
          <w:rPr>
            <w:rStyle w:val="Hyperlink"/>
            <w:rFonts w:eastAsia="Roboto"/>
          </w:rPr>
          <w:t xml:space="preserve"> To Your Email</w:t>
        </w:r>
      </w:hyperlink>
    </w:p>
    <w:p w14:paraId="07932319" w14:textId="77777777" w:rsidR="004217B4" w:rsidRPr="004217B4" w:rsidRDefault="004217B4" w:rsidP="004217B4">
      <w:pPr>
        <w:pStyle w:val="ListParagraph"/>
        <w:shd w:val="clear" w:color="auto" w:fill="FFFFFF"/>
        <w:ind w:left="2160"/>
        <w:rPr>
          <w:rFonts w:eastAsia="Roboto"/>
          <w:color w:val="000000"/>
        </w:rPr>
      </w:pPr>
    </w:p>
    <w:p w14:paraId="3B468D34" w14:textId="77777777" w:rsidR="00E2215B" w:rsidRDefault="004217B4" w:rsidP="00E2215B">
      <w:pPr>
        <w:pStyle w:val="ListParagraph"/>
        <w:numPr>
          <w:ilvl w:val="0"/>
          <w:numId w:val="40"/>
        </w:numPr>
        <w:shd w:val="clear" w:color="auto" w:fill="FFFFFF"/>
        <w:ind w:left="360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Utilize Push Notifications to send important updates out to your community that will be received on the CampusGroups app.</w:t>
      </w:r>
    </w:p>
    <w:p w14:paraId="41858CB0" w14:textId="77777777" w:rsidR="00E2215B" w:rsidRPr="00E2215B" w:rsidRDefault="004217B4" w:rsidP="00E2215B">
      <w:pPr>
        <w:pStyle w:val="ListParagraph"/>
        <w:numPr>
          <w:ilvl w:val="1"/>
          <w:numId w:val="40"/>
        </w:numPr>
        <w:shd w:val="clear" w:color="auto" w:fill="FFFFFF"/>
        <w:rPr>
          <w:rFonts w:eastAsia="Roboto"/>
          <w:color w:val="000000"/>
        </w:rPr>
      </w:pPr>
      <w:r w:rsidRPr="00E2215B">
        <w:rPr>
          <w:rFonts w:eastAsia="Roboto"/>
          <w:b/>
          <w:color w:val="000000"/>
        </w:rPr>
        <w:t>Helpful CG Support Articles:</w:t>
      </w:r>
    </w:p>
    <w:p w14:paraId="7B1ADDD9" w14:textId="406E46E1" w:rsidR="004217B4" w:rsidRDefault="004217B4" w:rsidP="004217B4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6">
        <w:r w:rsidRPr="00E2215B">
          <w:rPr>
            <w:rStyle w:val="Hyperlink"/>
            <w:rFonts w:eastAsia="Roboto"/>
          </w:rPr>
          <w:t xml:space="preserve">Getting Started </w:t>
        </w:r>
        <w:proofErr w:type="gramStart"/>
        <w:r w:rsidRPr="00E2215B">
          <w:rPr>
            <w:rStyle w:val="Hyperlink"/>
            <w:rFonts w:eastAsia="Roboto"/>
          </w:rPr>
          <w:t>With</w:t>
        </w:r>
        <w:proofErr w:type="gramEnd"/>
        <w:r w:rsidRPr="00E2215B">
          <w:rPr>
            <w:rStyle w:val="Hyperlink"/>
            <w:rFonts w:eastAsia="Roboto"/>
          </w:rPr>
          <w:t xml:space="preserve"> The New Email Builder</w:t>
        </w:r>
      </w:hyperlink>
    </w:p>
    <w:p w14:paraId="61A20904" w14:textId="77777777" w:rsidR="00074326" w:rsidRPr="00074326" w:rsidRDefault="00074326" w:rsidP="00074326">
      <w:pPr>
        <w:pStyle w:val="ListParagraph"/>
        <w:shd w:val="clear" w:color="auto" w:fill="FFFFFF"/>
        <w:ind w:left="2160"/>
        <w:rPr>
          <w:rFonts w:eastAsia="Roboto"/>
          <w:color w:val="000000"/>
        </w:rPr>
      </w:pPr>
    </w:p>
    <w:p w14:paraId="5F4F29A8" w14:textId="77777777" w:rsidR="00074326" w:rsidRDefault="004217B4" w:rsidP="00074326">
      <w:pPr>
        <w:pStyle w:val="ListParagraph"/>
        <w:numPr>
          <w:ilvl w:val="0"/>
          <w:numId w:val="40"/>
        </w:numPr>
        <w:shd w:val="clear" w:color="auto" w:fill="FFFFFF"/>
        <w:ind w:left="360"/>
        <w:rPr>
          <w:rFonts w:eastAsia="Roboto"/>
          <w:color w:val="000000"/>
        </w:rPr>
      </w:pPr>
      <w:r w:rsidRPr="004217B4">
        <w:rPr>
          <w:rFonts w:eastAsia="Roboto"/>
          <w:color w:val="000000"/>
        </w:rPr>
        <w:t>Use the ‘Emails Tracking’ function to see who did/didn’t open your email updates and utilize the ‘Resend Email’ button to resend emails to those who haven’t opened emails.</w:t>
      </w:r>
    </w:p>
    <w:p w14:paraId="2DD8EB60" w14:textId="77777777" w:rsidR="00074326" w:rsidRPr="00074326" w:rsidRDefault="004217B4" w:rsidP="00074326">
      <w:pPr>
        <w:pStyle w:val="ListParagraph"/>
        <w:numPr>
          <w:ilvl w:val="1"/>
          <w:numId w:val="40"/>
        </w:numPr>
        <w:shd w:val="clear" w:color="auto" w:fill="FFFFFF"/>
        <w:rPr>
          <w:rFonts w:eastAsia="Roboto"/>
          <w:color w:val="000000"/>
        </w:rPr>
      </w:pPr>
      <w:r w:rsidRPr="00074326">
        <w:rPr>
          <w:rFonts w:eastAsia="Roboto"/>
          <w:b/>
          <w:color w:val="000000"/>
        </w:rPr>
        <w:t>Helpful CG Support Articles:</w:t>
      </w:r>
    </w:p>
    <w:p w14:paraId="7B69EFC7" w14:textId="03434843" w:rsidR="004217B4" w:rsidRDefault="004217B4" w:rsidP="00074326">
      <w:pPr>
        <w:pStyle w:val="ListParagraph"/>
        <w:numPr>
          <w:ilvl w:val="2"/>
          <w:numId w:val="40"/>
        </w:numPr>
        <w:shd w:val="clear" w:color="auto" w:fill="FFFFFF"/>
        <w:rPr>
          <w:rFonts w:eastAsia="Roboto"/>
          <w:color w:val="000000"/>
        </w:rPr>
      </w:pPr>
      <w:hyperlink r:id="rId27">
        <w:r w:rsidRPr="00074326">
          <w:rPr>
            <w:rStyle w:val="Hyperlink"/>
            <w:rFonts w:eastAsia="Roboto"/>
          </w:rPr>
          <w:t xml:space="preserve">How </w:t>
        </w:r>
        <w:proofErr w:type="gramStart"/>
        <w:r w:rsidRPr="00074326">
          <w:rPr>
            <w:rStyle w:val="Hyperlink"/>
            <w:rFonts w:eastAsia="Roboto"/>
          </w:rPr>
          <w:t>To</w:t>
        </w:r>
        <w:proofErr w:type="gramEnd"/>
        <w:r w:rsidRPr="00074326">
          <w:rPr>
            <w:rStyle w:val="Hyperlink"/>
            <w:rFonts w:eastAsia="Roboto"/>
          </w:rPr>
          <w:t xml:space="preserve"> Track Your Emails</w:t>
        </w:r>
      </w:hyperlink>
    </w:p>
    <w:p w14:paraId="4737EC8F" w14:textId="34C51DD7" w:rsidR="00074326" w:rsidRDefault="00074326" w:rsidP="00074326">
      <w:pPr>
        <w:shd w:val="clear" w:color="auto" w:fill="FFFFFF"/>
        <w:rPr>
          <w:rFonts w:eastAsia="Roboto"/>
          <w:color w:val="000000"/>
        </w:rPr>
      </w:pPr>
    </w:p>
    <w:p w14:paraId="7149897C" w14:textId="199E082F" w:rsidR="00074326" w:rsidRPr="00074326" w:rsidRDefault="00074326" w:rsidP="00074326">
      <w:pPr>
        <w:pStyle w:val="Heading4"/>
      </w:pPr>
      <w:r>
        <w:t>SURVEYS &amp; FORMS</w:t>
      </w:r>
    </w:p>
    <w:p w14:paraId="335B6F25" w14:textId="77777777" w:rsidR="00074326" w:rsidRDefault="00074326" w:rsidP="0007432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r w:rsidRPr="00074326">
        <w:rPr>
          <w:rFonts w:eastAsia="Roboto"/>
        </w:rPr>
        <w:t>Turn paper forms into electronic Forms.</w:t>
      </w:r>
    </w:p>
    <w:p w14:paraId="7AA2E981" w14:textId="56E4EA2E" w:rsidR="00074326" w:rsidRDefault="00074326" w:rsidP="00074326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r w:rsidRPr="00074326">
        <w:rPr>
          <w:rFonts w:eastAsia="Roboto"/>
          <w:b/>
        </w:rPr>
        <w:t xml:space="preserve">Note: </w:t>
      </w:r>
      <w:r w:rsidRPr="00074326">
        <w:rPr>
          <w:rFonts w:eastAsia="Roboto"/>
        </w:rPr>
        <w:t>Eliminate handouts by adding documents as attachments to events as well.</w:t>
      </w:r>
    </w:p>
    <w:p w14:paraId="26F8CB57" w14:textId="77777777" w:rsidR="00074326" w:rsidRDefault="00074326" w:rsidP="000743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eastAsia="Roboto"/>
        </w:rPr>
      </w:pPr>
    </w:p>
    <w:p w14:paraId="4DF483D9" w14:textId="7364BC91" w:rsidR="00074326" w:rsidRPr="00074326" w:rsidRDefault="00074326" w:rsidP="0007432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r w:rsidRPr="00074326">
        <w:rPr>
          <w:rFonts w:eastAsia="Roboto"/>
        </w:rPr>
        <w:t>Create an electronic survey to send to fellow staff, group members, etc. to check in on them.</w:t>
      </w:r>
    </w:p>
    <w:p w14:paraId="5B388CEF" w14:textId="77777777" w:rsidR="00074326" w:rsidRDefault="00074326" w:rsidP="00074326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r w:rsidRPr="00074326">
        <w:rPr>
          <w:rFonts w:eastAsia="Roboto"/>
          <w:b/>
        </w:rPr>
        <w:t>Helpful CG Support Articles:</w:t>
      </w:r>
      <w:r w:rsidRPr="00074326">
        <w:rPr>
          <w:rFonts w:eastAsia="Roboto"/>
        </w:rPr>
        <w:t xml:space="preserve"> </w:t>
      </w:r>
    </w:p>
    <w:p w14:paraId="45A90F7C" w14:textId="39826A66" w:rsidR="00074326" w:rsidRPr="00074326" w:rsidRDefault="00074326" w:rsidP="00074326">
      <w:pPr>
        <w:pStyle w:val="ListParagraph"/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hyperlink r:id="rId28">
        <w:r w:rsidRPr="00074326">
          <w:rPr>
            <w:rFonts w:eastAsia="Roboto"/>
            <w:color w:val="1155CC"/>
            <w:u w:val="single"/>
          </w:rPr>
          <w:t xml:space="preserve">How </w:t>
        </w:r>
        <w:proofErr w:type="gramStart"/>
        <w:r w:rsidRPr="00074326">
          <w:rPr>
            <w:rFonts w:eastAsia="Roboto"/>
            <w:color w:val="1155CC"/>
            <w:u w:val="single"/>
          </w:rPr>
          <w:t>To</w:t>
        </w:r>
        <w:proofErr w:type="gramEnd"/>
        <w:r w:rsidRPr="00074326">
          <w:rPr>
            <w:rFonts w:eastAsia="Roboto"/>
            <w:color w:val="1155CC"/>
            <w:u w:val="single"/>
          </w:rPr>
          <w:t xml:space="preserve"> Create A Survey</w:t>
        </w:r>
      </w:hyperlink>
    </w:p>
    <w:p w14:paraId="1D9E71BF" w14:textId="77777777" w:rsidR="00BC7C2D" w:rsidRDefault="00BC7C2D">
      <w:pPr>
        <w:rPr>
          <w:rFonts w:ascii="Arial Black" w:hAnsi="Arial Black"/>
          <w:b/>
          <w:bCs/>
          <w:smallCaps/>
          <w:color w:val="005FBF"/>
          <w:spacing w:val="5"/>
          <w:sz w:val="32"/>
          <w:szCs w:val="32"/>
        </w:rPr>
      </w:pPr>
      <w:r>
        <w:br w:type="page"/>
      </w:r>
    </w:p>
    <w:p w14:paraId="27B17938" w14:textId="24E43B13" w:rsidR="00BC7C2D" w:rsidRPr="00074326" w:rsidRDefault="00BC7C2D" w:rsidP="00BC7C2D">
      <w:pPr>
        <w:pStyle w:val="Heading4"/>
      </w:pPr>
      <w:r>
        <w:lastRenderedPageBreak/>
        <w:t>MEETING SCHEDULER / CONENCTION PROGRAM</w:t>
      </w:r>
    </w:p>
    <w:p w14:paraId="0E724FF7" w14:textId="771F1D1F" w:rsidR="00BC7C2D" w:rsidRDefault="00BC7C2D" w:rsidP="00BC7C2D">
      <w:pPr>
        <w:pStyle w:val="ListParagraph"/>
        <w:numPr>
          <w:ilvl w:val="0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</w:rPr>
        <w:t xml:space="preserve">Set up virtual office hours utilizing the ‘Meeting Scheduler’ (which syncs your Google or Outlook calendar with </w:t>
      </w:r>
      <w:r w:rsidR="00DE3E0C">
        <w:rPr>
          <w:rFonts w:eastAsia="Roboto"/>
        </w:rPr>
        <w:t>CampusGroups</w:t>
      </w:r>
      <w:r w:rsidRPr="00BC7C2D">
        <w:rPr>
          <w:rFonts w:eastAsia="Roboto"/>
        </w:rPr>
        <w:t>), as well as the ‘Connection Program’ function.</w:t>
      </w:r>
    </w:p>
    <w:p w14:paraId="627BE7C8" w14:textId="77777777" w:rsidR="00BC7C2D" w:rsidRPr="00BC7C2D" w:rsidRDefault="00BC7C2D" w:rsidP="00BC7C2D">
      <w:pPr>
        <w:pStyle w:val="ListParagraph"/>
        <w:numPr>
          <w:ilvl w:val="1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  <w:b/>
        </w:rPr>
        <w:t>Helpful Support CG Articles:</w:t>
      </w:r>
    </w:p>
    <w:p w14:paraId="1982D8EC" w14:textId="6459EB3B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29">
        <w:r w:rsidR="00DE3E0C">
          <w:rPr>
            <w:rStyle w:val="Hyperlink"/>
            <w:rFonts w:eastAsia="Roboto"/>
          </w:rPr>
          <w:t xml:space="preserve">How </w:t>
        </w:r>
        <w:proofErr w:type="gramStart"/>
        <w:r w:rsidR="00DE3E0C">
          <w:rPr>
            <w:rStyle w:val="Hyperlink"/>
            <w:rFonts w:eastAsia="Roboto"/>
          </w:rPr>
          <w:t>To</w:t>
        </w:r>
        <w:proofErr w:type="gramEnd"/>
        <w:r w:rsidR="00DE3E0C">
          <w:rPr>
            <w:rStyle w:val="Hyperlink"/>
            <w:rFonts w:eastAsia="Roboto"/>
          </w:rPr>
          <w:t xml:space="preserve"> Connect Your Personal Calendar To CampusGroups</w:t>
        </w:r>
      </w:hyperlink>
    </w:p>
    <w:p w14:paraId="672E82B0" w14:textId="77777777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30">
        <w:r w:rsidRPr="00BC7C2D">
          <w:rPr>
            <w:rStyle w:val="Hyperlink"/>
            <w:rFonts w:eastAsia="Roboto"/>
          </w:rPr>
          <w:t xml:space="preserve">How </w:t>
        </w:r>
        <w:proofErr w:type="gramStart"/>
        <w:r w:rsidRPr="00BC7C2D">
          <w:rPr>
            <w:rStyle w:val="Hyperlink"/>
            <w:rFonts w:eastAsia="Roboto"/>
          </w:rPr>
          <w:t>To</w:t>
        </w:r>
        <w:proofErr w:type="gramEnd"/>
        <w:r w:rsidRPr="00BC7C2D">
          <w:rPr>
            <w:rStyle w:val="Hyperlink"/>
            <w:rFonts w:eastAsia="Roboto"/>
          </w:rPr>
          <w:t xml:space="preserve"> Create A Connection Program</w:t>
        </w:r>
      </w:hyperlink>
    </w:p>
    <w:p w14:paraId="18F14900" w14:textId="3F347F29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31">
        <w:r w:rsidRPr="00BC7C2D">
          <w:rPr>
            <w:rStyle w:val="Hyperlink"/>
            <w:rFonts w:eastAsia="Roboto"/>
          </w:rPr>
          <w:t xml:space="preserve">Creation Options </w:t>
        </w:r>
        <w:proofErr w:type="gramStart"/>
        <w:r w:rsidRPr="00BC7C2D">
          <w:rPr>
            <w:rStyle w:val="Hyperlink"/>
            <w:rFonts w:eastAsia="Roboto"/>
          </w:rPr>
          <w:t>Of</w:t>
        </w:r>
        <w:proofErr w:type="gramEnd"/>
        <w:r w:rsidRPr="00BC7C2D">
          <w:rPr>
            <w:rStyle w:val="Hyperlink"/>
            <w:rFonts w:eastAsia="Roboto"/>
          </w:rPr>
          <w:t xml:space="preserve"> Connection Programs</w:t>
        </w:r>
      </w:hyperlink>
    </w:p>
    <w:p w14:paraId="5BFF1E23" w14:textId="77777777" w:rsidR="00BC7C2D" w:rsidRPr="00BC7C2D" w:rsidRDefault="00BC7C2D" w:rsidP="00BC7C2D">
      <w:pPr>
        <w:pStyle w:val="ListParagraph"/>
        <w:shd w:val="clear" w:color="auto" w:fill="FFFFFF"/>
        <w:ind w:left="1800"/>
        <w:rPr>
          <w:rFonts w:eastAsia="Roboto"/>
        </w:rPr>
      </w:pPr>
    </w:p>
    <w:p w14:paraId="3BA55580" w14:textId="337F2A69" w:rsidR="00BC7C2D" w:rsidRPr="00074326" w:rsidRDefault="00BC7C2D" w:rsidP="00BC7C2D">
      <w:pPr>
        <w:pStyle w:val="Heading4"/>
      </w:pPr>
      <w:r>
        <w:t>TRACKS &amp; CHECKLISTS / BADGES</w:t>
      </w:r>
    </w:p>
    <w:p w14:paraId="7D4B6442" w14:textId="5B9F29DC" w:rsidR="00BC7C2D" w:rsidRDefault="00BC7C2D" w:rsidP="00BC7C2D">
      <w:pPr>
        <w:pStyle w:val="ListParagraph"/>
        <w:numPr>
          <w:ilvl w:val="0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</w:rPr>
        <w:t xml:space="preserve">Keep students engaged virtually by creating a list of actionable items for them to complete and record their daily progress via </w:t>
      </w:r>
      <w:r w:rsidR="00DE3E0C">
        <w:rPr>
          <w:rFonts w:eastAsia="Roboto"/>
        </w:rPr>
        <w:t>CampusGroups</w:t>
      </w:r>
      <w:r w:rsidRPr="00BC7C2D">
        <w:rPr>
          <w:rFonts w:eastAsia="Roboto"/>
        </w:rPr>
        <w:t>. You can use a Checklist to encourage attendance at virtual events, completion of surveys your office sends out and other items you add to this ‘Social Distance Engagement’ Checklist.</w:t>
      </w:r>
    </w:p>
    <w:p w14:paraId="01064319" w14:textId="77777777" w:rsidR="00BC7C2D" w:rsidRPr="00BC7C2D" w:rsidRDefault="00BC7C2D" w:rsidP="00BC7C2D">
      <w:pPr>
        <w:pStyle w:val="ListParagraph"/>
        <w:numPr>
          <w:ilvl w:val="1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  <w:b/>
        </w:rPr>
        <w:t>Helpful CG Support Articles:</w:t>
      </w:r>
    </w:p>
    <w:p w14:paraId="6EFD9F83" w14:textId="77777777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32">
        <w:r w:rsidRPr="00BC7C2D">
          <w:rPr>
            <w:rStyle w:val="Hyperlink"/>
            <w:rFonts w:eastAsia="Roboto"/>
          </w:rPr>
          <w:t xml:space="preserve">How </w:t>
        </w:r>
        <w:proofErr w:type="gramStart"/>
        <w:r w:rsidRPr="00BC7C2D">
          <w:rPr>
            <w:rStyle w:val="Hyperlink"/>
            <w:rFonts w:eastAsia="Roboto"/>
          </w:rPr>
          <w:t>To</w:t>
        </w:r>
        <w:proofErr w:type="gramEnd"/>
        <w:r w:rsidRPr="00BC7C2D">
          <w:rPr>
            <w:rStyle w:val="Hyperlink"/>
            <w:rFonts w:eastAsia="Roboto"/>
          </w:rPr>
          <w:t xml:space="preserve"> Create Checklists</w:t>
        </w:r>
      </w:hyperlink>
    </w:p>
    <w:p w14:paraId="0260A2D8" w14:textId="77777777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33">
        <w:r w:rsidRPr="00BC7C2D">
          <w:rPr>
            <w:rStyle w:val="Hyperlink"/>
            <w:rFonts w:eastAsia="Roboto"/>
          </w:rPr>
          <w:t xml:space="preserve">How </w:t>
        </w:r>
        <w:proofErr w:type="gramStart"/>
        <w:r w:rsidRPr="00BC7C2D">
          <w:rPr>
            <w:rStyle w:val="Hyperlink"/>
            <w:rFonts w:eastAsia="Roboto"/>
          </w:rPr>
          <w:t>To</w:t>
        </w:r>
        <w:proofErr w:type="gramEnd"/>
        <w:r w:rsidRPr="00BC7C2D">
          <w:rPr>
            <w:rStyle w:val="Hyperlink"/>
            <w:rFonts w:eastAsia="Roboto"/>
          </w:rPr>
          <w:t xml:space="preserve"> Create A Track</w:t>
        </w:r>
      </w:hyperlink>
    </w:p>
    <w:p w14:paraId="4021E27C" w14:textId="77777777" w:rsidR="00BC7C2D" w:rsidRDefault="00BC7C2D" w:rsidP="00BC7C2D">
      <w:pPr>
        <w:pStyle w:val="ListParagraph"/>
        <w:shd w:val="clear" w:color="auto" w:fill="FFFFFF"/>
        <w:ind w:left="360"/>
        <w:rPr>
          <w:rFonts w:eastAsia="Roboto"/>
        </w:rPr>
      </w:pPr>
    </w:p>
    <w:p w14:paraId="3D8B56A7" w14:textId="60DD8898" w:rsidR="00BC7C2D" w:rsidRDefault="00BC7C2D" w:rsidP="00BC7C2D">
      <w:pPr>
        <w:pStyle w:val="ListParagraph"/>
        <w:numPr>
          <w:ilvl w:val="0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</w:rPr>
        <w:t xml:space="preserve">Reward those who complete any Checklists with a ‘Badge’ you can create right in </w:t>
      </w:r>
      <w:r w:rsidR="00DE3E0C">
        <w:rPr>
          <w:rFonts w:eastAsia="Roboto"/>
        </w:rPr>
        <w:t>CampusGroups</w:t>
      </w:r>
      <w:r w:rsidRPr="00BC7C2D">
        <w:rPr>
          <w:rFonts w:eastAsia="Roboto"/>
        </w:rPr>
        <w:t>.</w:t>
      </w:r>
    </w:p>
    <w:p w14:paraId="33EBBC0D" w14:textId="77777777" w:rsidR="00BC7C2D" w:rsidRPr="00BC7C2D" w:rsidRDefault="00BC7C2D" w:rsidP="00BC7C2D">
      <w:pPr>
        <w:pStyle w:val="ListParagraph"/>
        <w:numPr>
          <w:ilvl w:val="1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  <w:b/>
        </w:rPr>
        <w:t>Helpful CG Support Articles:</w:t>
      </w:r>
    </w:p>
    <w:p w14:paraId="5ABD5380" w14:textId="77777777" w:rsidR="00BC7C2D" w:rsidRDefault="00BC7C2D" w:rsidP="00BC7C2D">
      <w:pPr>
        <w:pStyle w:val="ListParagraph"/>
        <w:numPr>
          <w:ilvl w:val="2"/>
          <w:numId w:val="44"/>
        </w:numPr>
        <w:shd w:val="clear" w:color="auto" w:fill="FFFFFF"/>
        <w:rPr>
          <w:rFonts w:eastAsia="Roboto"/>
        </w:rPr>
      </w:pPr>
      <w:hyperlink r:id="rId34">
        <w:r w:rsidRPr="00BC7C2D">
          <w:rPr>
            <w:rStyle w:val="Hyperlink"/>
            <w:rFonts w:eastAsia="Roboto"/>
          </w:rPr>
          <w:t xml:space="preserve">How </w:t>
        </w:r>
        <w:proofErr w:type="gramStart"/>
        <w:r w:rsidRPr="00BC7C2D">
          <w:rPr>
            <w:rStyle w:val="Hyperlink"/>
            <w:rFonts w:eastAsia="Roboto"/>
          </w:rPr>
          <w:t>To</w:t>
        </w:r>
        <w:proofErr w:type="gramEnd"/>
        <w:r w:rsidRPr="00BC7C2D">
          <w:rPr>
            <w:rStyle w:val="Hyperlink"/>
            <w:rFonts w:eastAsia="Roboto"/>
          </w:rPr>
          <w:t xml:space="preserve"> Link Connection Programs &amp; Badges</w:t>
        </w:r>
      </w:hyperlink>
    </w:p>
    <w:p w14:paraId="5D36C42A" w14:textId="271255DF" w:rsidR="00BC7C2D" w:rsidRPr="00BC7C2D" w:rsidRDefault="00BC7C2D" w:rsidP="00BC7C2D">
      <w:pPr>
        <w:pStyle w:val="ListParagraph"/>
        <w:numPr>
          <w:ilvl w:val="3"/>
          <w:numId w:val="44"/>
        </w:numPr>
        <w:shd w:val="clear" w:color="auto" w:fill="FFFFFF"/>
        <w:rPr>
          <w:rFonts w:eastAsia="Roboto"/>
        </w:rPr>
      </w:pPr>
      <w:r w:rsidRPr="00BC7C2D">
        <w:rPr>
          <w:rFonts w:eastAsia="Roboto"/>
        </w:rPr>
        <w:t>This also displays how to connect a Checklist to a Badge.</w:t>
      </w:r>
    </w:p>
    <w:p w14:paraId="09168DE9" w14:textId="77777777" w:rsidR="00074326" w:rsidRPr="00074326" w:rsidRDefault="00074326" w:rsidP="00074326">
      <w:pPr>
        <w:shd w:val="clear" w:color="auto" w:fill="FFFFFF"/>
        <w:rPr>
          <w:rFonts w:eastAsia="Roboto"/>
          <w:color w:val="000000"/>
        </w:rPr>
      </w:pPr>
    </w:p>
    <w:p w14:paraId="123A7A58" w14:textId="6E4CB16E" w:rsidR="00BC7C2D" w:rsidRPr="00074326" w:rsidRDefault="00BC7C2D" w:rsidP="00BC7C2D">
      <w:pPr>
        <w:pStyle w:val="Heading4"/>
      </w:pPr>
      <w:r>
        <w:t>DISCUSSION FORUMS</w:t>
      </w:r>
    </w:p>
    <w:p w14:paraId="34E536BE" w14:textId="77777777" w:rsidR="00BC7C2D" w:rsidRDefault="00BC7C2D" w:rsidP="00BC7C2D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Roboto"/>
        </w:rPr>
      </w:pPr>
      <w:r w:rsidRPr="00BC7C2D">
        <w:rPr>
          <w:rFonts w:eastAsia="Roboto"/>
        </w:rPr>
        <w:t xml:space="preserve">Start a Discussion for ‘COVID-19 Updates’ and use this feed to post updates about your office and/or group’s programming, operations, etc. </w:t>
      </w:r>
    </w:p>
    <w:p w14:paraId="784B4135" w14:textId="3FEE52A4" w:rsidR="00BC7C2D" w:rsidRPr="00BC7C2D" w:rsidRDefault="00BC7C2D" w:rsidP="00BC7C2D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</w:rPr>
      </w:pPr>
      <w:r w:rsidRPr="00BC7C2D">
        <w:rPr>
          <w:rFonts w:eastAsia="Roboto"/>
          <w:b/>
        </w:rPr>
        <w:t xml:space="preserve">Note: </w:t>
      </w:r>
      <w:r w:rsidRPr="00BC7C2D">
        <w:rPr>
          <w:rFonts w:eastAsia="Roboto"/>
        </w:rPr>
        <w:t>Pin important COVID-19 Updates on top of the Discussion Feed for everyone to see first.</w:t>
      </w:r>
    </w:p>
    <w:p w14:paraId="2FE89D3E" w14:textId="77777777" w:rsidR="00BC7C2D" w:rsidRDefault="00BC7C2D">
      <w:pPr>
        <w:rPr>
          <w:rFonts w:ascii="Arial Black" w:hAnsi="Arial Black"/>
          <w:b/>
          <w:bCs/>
          <w:smallCaps/>
          <w:color w:val="005FBF"/>
          <w:spacing w:val="5"/>
          <w:sz w:val="32"/>
          <w:szCs w:val="32"/>
        </w:rPr>
      </w:pPr>
      <w:r>
        <w:br w:type="page"/>
      </w:r>
    </w:p>
    <w:p w14:paraId="4E18A061" w14:textId="10709E63" w:rsidR="00BC7C2D" w:rsidRPr="00074326" w:rsidRDefault="00BC7C2D" w:rsidP="00BC7C2D">
      <w:pPr>
        <w:pStyle w:val="Heading4"/>
      </w:pPr>
      <w:r>
        <w:lastRenderedPageBreak/>
        <w:t>OTHER FUN IDEAS</w:t>
      </w:r>
    </w:p>
    <w:p w14:paraId="4C553566" w14:textId="77777777" w:rsidR="00BC7C2D" w:rsidRPr="00BC7C2D" w:rsidRDefault="00BC7C2D" w:rsidP="00BC7C2D">
      <w:pPr>
        <w:pStyle w:val="ListParagraph"/>
        <w:numPr>
          <w:ilvl w:val="0"/>
          <w:numId w:val="47"/>
        </w:numPr>
        <w:ind w:left="360"/>
        <w:rPr>
          <w:rFonts w:eastAsia="Roboto"/>
        </w:rPr>
      </w:pPr>
      <w:r w:rsidRPr="00BC7C2D">
        <w:rPr>
          <w:rFonts w:eastAsia="Roboto"/>
        </w:rPr>
        <w:t>Brainstorm fun activities your staff or group can do from home and share the results virtually.</w:t>
      </w:r>
    </w:p>
    <w:p w14:paraId="7BEE7593" w14:textId="77777777" w:rsidR="00BC7C2D" w:rsidRPr="00BC7C2D" w:rsidRDefault="00BC7C2D" w:rsidP="00BC7C2D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  <w:b/>
        </w:rPr>
        <w:t>Note:</w:t>
      </w:r>
      <w:r w:rsidRPr="00BC7C2D">
        <w:rPr>
          <w:rFonts w:eastAsia="Roboto"/>
        </w:rPr>
        <w:t xml:space="preserve"> These can be included in any ‘Social Distance Engagement’ Checklist created.</w:t>
      </w:r>
    </w:p>
    <w:p w14:paraId="06217B59" w14:textId="77777777" w:rsidR="00BC7C2D" w:rsidRPr="00BC7C2D" w:rsidRDefault="00BC7C2D" w:rsidP="00BC7C2D">
      <w:pPr>
        <w:pStyle w:val="ListParagraph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Virtual ideas can be (via Zoom, Google Hangouts, etc.):</w:t>
      </w:r>
    </w:p>
    <w:p w14:paraId="4D85AB05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Daily check-ins and/or updates</w:t>
      </w:r>
    </w:p>
    <w:p w14:paraId="1BFEC6AB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Breakfast/lunch/dinner dates</w:t>
      </w:r>
    </w:p>
    <w:p w14:paraId="18185E86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Start reading the same book &amp; have discussions</w:t>
      </w:r>
    </w:p>
    <w:p w14:paraId="79EEEA55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Start listening to the same podcast &amp; have discussions</w:t>
      </w:r>
    </w:p>
    <w:p w14:paraId="5DA0ACCC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Dance parties (go the extra mile and make them themed!)</w:t>
      </w:r>
    </w:p>
    <w:p w14:paraId="7811F9EE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Cook/bake the same recipe in real time</w:t>
      </w:r>
    </w:p>
    <w:p w14:paraId="64AE07E9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Have lip sync competitions (recording speakers/music performances)</w:t>
      </w:r>
    </w:p>
    <w:p w14:paraId="03725794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Have Netflix (or Hulu, Amazon Prime, HBO, etc.) watch parties together</w:t>
      </w:r>
    </w:p>
    <w:p w14:paraId="54968BC0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Take a virtual museum tour together</w:t>
      </w:r>
    </w:p>
    <w:p w14:paraId="2E7C2D6D" w14:textId="77777777" w:rsidR="00BC7C2D" w:rsidRPr="00BC7C2D" w:rsidRDefault="00BC7C2D" w:rsidP="00BC7C2D">
      <w:pPr>
        <w:pStyle w:val="ListParagraph"/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eastAsia="Roboto"/>
        </w:rPr>
      </w:pPr>
      <w:r w:rsidRPr="00BC7C2D">
        <w:rPr>
          <w:rFonts w:eastAsia="Roboto"/>
        </w:rPr>
        <w:t>Download different game apps that can be played in real time</w:t>
      </w:r>
    </w:p>
    <w:p w14:paraId="1F5293D5" w14:textId="77777777" w:rsidR="004217B4" w:rsidRPr="004217B4" w:rsidRDefault="004217B4" w:rsidP="00BC7C2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Roboto"/>
          <w:color w:val="000000"/>
        </w:rPr>
      </w:pPr>
    </w:p>
    <w:sectPr w:rsidR="004217B4" w:rsidRPr="004217B4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3E08" w14:textId="77777777" w:rsidR="00E41586" w:rsidRDefault="00E41586" w:rsidP="003E4E31">
      <w:r>
        <w:separator/>
      </w:r>
    </w:p>
    <w:p w14:paraId="66917EAA" w14:textId="77777777" w:rsidR="00E41586" w:rsidRDefault="00E41586" w:rsidP="003E4E31"/>
    <w:p w14:paraId="76B51DB7" w14:textId="77777777" w:rsidR="00E41586" w:rsidRDefault="00E41586" w:rsidP="003E4E31"/>
    <w:p w14:paraId="1D41ED25" w14:textId="77777777" w:rsidR="00E41586" w:rsidRDefault="00E41586" w:rsidP="003E4E31"/>
  </w:endnote>
  <w:endnote w:type="continuationSeparator" w:id="0">
    <w:p w14:paraId="1E395E9D" w14:textId="77777777" w:rsidR="00E41586" w:rsidRDefault="00E41586" w:rsidP="003E4E31">
      <w:r>
        <w:continuationSeparator/>
      </w:r>
    </w:p>
    <w:p w14:paraId="19EF72CC" w14:textId="77777777" w:rsidR="00E41586" w:rsidRDefault="00E41586" w:rsidP="003E4E31"/>
    <w:p w14:paraId="1213B3B6" w14:textId="77777777" w:rsidR="00E41586" w:rsidRDefault="00E41586" w:rsidP="003E4E31"/>
    <w:p w14:paraId="18E1F80E" w14:textId="77777777" w:rsidR="00E41586" w:rsidRDefault="00E41586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am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EC4E3" w14:textId="77777777" w:rsidR="00E41586" w:rsidRDefault="00E41586" w:rsidP="003E4E31">
      <w:r>
        <w:separator/>
      </w:r>
    </w:p>
    <w:p w14:paraId="6CD41EF7" w14:textId="77777777" w:rsidR="00E41586" w:rsidRDefault="00E41586" w:rsidP="003E4E31"/>
    <w:p w14:paraId="20B4D627" w14:textId="77777777" w:rsidR="00E41586" w:rsidRDefault="00E41586" w:rsidP="003E4E31"/>
    <w:p w14:paraId="548869B6" w14:textId="77777777" w:rsidR="00E41586" w:rsidRDefault="00E41586" w:rsidP="003E4E31"/>
  </w:footnote>
  <w:footnote w:type="continuationSeparator" w:id="0">
    <w:p w14:paraId="5C0939A1" w14:textId="77777777" w:rsidR="00E41586" w:rsidRDefault="00E41586" w:rsidP="003E4E31">
      <w:r>
        <w:continuationSeparator/>
      </w:r>
    </w:p>
    <w:p w14:paraId="68F4AA9B" w14:textId="77777777" w:rsidR="00E41586" w:rsidRDefault="00E41586" w:rsidP="003E4E31"/>
    <w:p w14:paraId="0D41E357" w14:textId="77777777" w:rsidR="00E41586" w:rsidRDefault="00E41586" w:rsidP="003E4E31"/>
    <w:p w14:paraId="33BB2AB7" w14:textId="77777777" w:rsidR="00E41586" w:rsidRDefault="00E41586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19B0CF42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16B">
      <w:rPr>
        <w:sz w:val="18"/>
        <w:szCs w:val="18"/>
      </w:rPr>
      <w:t xml:space="preserve">Virtual </w:t>
    </w:r>
    <w:r w:rsidR="004217B4">
      <w:rPr>
        <w:sz w:val="18"/>
        <w:szCs w:val="18"/>
      </w:rPr>
      <w:t>Tools Guide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A53"/>
    <w:multiLevelType w:val="hybridMultilevel"/>
    <w:tmpl w:val="00E01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D48CEE">
      <w:numFmt w:val="bullet"/>
      <w:lvlText w:val="-"/>
      <w:lvlJc w:val="left"/>
      <w:pPr>
        <w:ind w:left="2520" w:hanging="360"/>
      </w:pPr>
      <w:rPr>
        <w:rFonts w:ascii="Arial" w:eastAsia="Robot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59ED"/>
    <w:multiLevelType w:val="hybridMultilevel"/>
    <w:tmpl w:val="2C3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810"/>
    <w:multiLevelType w:val="hybridMultilevel"/>
    <w:tmpl w:val="B684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B7A67"/>
    <w:multiLevelType w:val="hybridMultilevel"/>
    <w:tmpl w:val="9724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751D3"/>
    <w:multiLevelType w:val="multilevel"/>
    <w:tmpl w:val="6E5E6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5F7F43"/>
    <w:multiLevelType w:val="hybridMultilevel"/>
    <w:tmpl w:val="A2DAF93A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1FF7"/>
    <w:multiLevelType w:val="multilevel"/>
    <w:tmpl w:val="F5042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6438C7"/>
    <w:multiLevelType w:val="hybridMultilevel"/>
    <w:tmpl w:val="BBAC3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4BE3"/>
    <w:multiLevelType w:val="multilevel"/>
    <w:tmpl w:val="27B0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93159B"/>
    <w:multiLevelType w:val="hybridMultilevel"/>
    <w:tmpl w:val="EFF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2FCE">
      <w:numFmt w:val="bullet"/>
      <w:lvlText w:val="-"/>
      <w:lvlJc w:val="left"/>
      <w:pPr>
        <w:ind w:left="3600" w:hanging="360"/>
      </w:pPr>
      <w:rPr>
        <w:rFonts w:ascii="Arial" w:eastAsia="Robot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2738"/>
    <w:multiLevelType w:val="multilevel"/>
    <w:tmpl w:val="949E1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C95911"/>
    <w:multiLevelType w:val="multilevel"/>
    <w:tmpl w:val="EC38E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F5D7E"/>
    <w:multiLevelType w:val="hybridMultilevel"/>
    <w:tmpl w:val="C99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E6603"/>
    <w:multiLevelType w:val="hybridMultilevel"/>
    <w:tmpl w:val="BB8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25D941ED"/>
    <w:multiLevelType w:val="multilevel"/>
    <w:tmpl w:val="D9B6B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BDB1B87"/>
    <w:multiLevelType w:val="multilevel"/>
    <w:tmpl w:val="6E5E6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22" w15:restartNumberingAfterBreak="0">
    <w:nsid w:val="31C630B6"/>
    <w:multiLevelType w:val="hybridMultilevel"/>
    <w:tmpl w:val="F8BE2E94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9067D7"/>
    <w:multiLevelType w:val="multilevel"/>
    <w:tmpl w:val="C360F2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6" w15:restartNumberingAfterBreak="0">
    <w:nsid w:val="400E2B1E"/>
    <w:multiLevelType w:val="multilevel"/>
    <w:tmpl w:val="A8D0D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100513E"/>
    <w:multiLevelType w:val="hybridMultilevel"/>
    <w:tmpl w:val="E0BE7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77BC2"/>
    <w:multiLevelType w:val="hybridMultilevel"/>
    <w:tmpl w:val="79DC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A301C">
      <w:numFmt w:val="bullet"/>
      <w:lvlText w:val="-"/>
      <w:lvlJc w:val="left"/>
      <w:pPr>
        <w:ind w:left="1800" w:hanging="360"/>
      </w:pPr>
      <w:rPr>
        <w:rFonts w:ascii="Arial" w:eastAsia="Robot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1DA4"/>
    <w:multiLevelType w:val="hybridMultilevel"/>
    <w:tmpl w:val="8ED8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E7FA6"/>
    <w:multiLevelType w:val="hybridMultilevel"/>
    <w:tmpl w:val="82547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5E3B3D"/>
    <w:multiLevelType w:val="multilevel"/>
    <w:tmpl w:val="9B9A0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E6A5BFB"/>
    <w:multiLevelType w:val="multilevel"/>
    <w:tmpl w:val="0409001D"/>
    <w:numStyleLink w:val="1ai"/>
  </w:abstractNum>
  <w:abstractNum w:abstractNumId="38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B1FA7"/>
    <w:multiLevelType w:val="hybridMultilevel"/>
    <w:tmpl w:val="D520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3D219F"/>
    <w:multiLevelType w:val="hybridMultilevel"/>
    <w:tmpl w:val="2F1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2" w15:restartNumberingAfterBreak="0">
    <w:nsid w:val="7BE71B81"/>
    <w:multiLevelType w:val="multilevel"/>
    <w:tmpl w:val="DA1AA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9212CA"/>
    <w:multiLevelType w:val="hybridMultilevel"/>
    <w:tmpl w:val="2138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4"/>
  </w:num>
  <w:num w:numId="4">
    <w:abstractNumId w:val="23"/>
  </w:num>
  <w:num w:numId="5">
    <w:abstractNumId w:val="31"/>
  </w:num>
  <w:num w:numId="6">
    <w:abstractNumId w:val="15"/>
  </w:num>
  <w:num w:numId="7">
    <w:abstractNumId w:val="33"/>
  </w:num>
  <w:num w:numId="8">
    <w:abstractNumId w:val="18"/>
  </w:num>
  <w:num w:numId="9">
    <w:abstractNumId w:val="28"/>
  </w:num>
  <w:num w:numId="10">
    <w:abstractNumId w:val="17"/>
  </w:num>
  <w:num w:numId="11">
    <w:abstractNumId w:val="2"/>
  </w:num>
  <w:num w:numId="12">
    <w:abstractNumId w:val="37"/>
  </w:num>
  <w:num w:numId="13">
    <w:abstractNumId w:val="34"/>
  </w:num>
  <w:num w:numId="14">
    <w:abstractNumId w:val="21"/>
  </w:num>
  <w:num w:numId="15">
    <w:abstractNumId w:val="5"/>
  </w:num>
  <w:num w:numId="16">
    <w:abstractNumId w:val="38"/>
  </w:num>
  <w:num w:numId="17">
    <w:abstractNumId w:val="41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9"/>
  </w:num>
  <w:num w:numId="23">
    <w:abstractNumId w:val="3"/>
  </w:num>
  <w:num w:numId="24">
    <w:abstractNumId w:val="6"/>
  </w:num>
  <w:num w:numId="25">
    <w:abstractNumId w:val="39"/>
  </w:num>
  <w:num w:numId="26">
    <w:abstractNumId w:val="12"/>
  </w:num>
  <w:num w:numId="27">
    <w:abstractNumId w:val="22"/>
  </w:num>
  <w:num w:numId="28">
    <w:abstractNumId w:val="10"/>
  </w:num>
  <w:num w:numId="29">
    <w:abstractNumId w:val="40"/>
  </w:num>
  <w:num w:numId="30">
    <w:abstractNumId w:val="13"/>
  </w:num>
  <w:num w:numId="31">
    <w:abstractNumId w:val="14"/>
  </w:num>
  <w:num w:numId="32">
    <w:abstractNumId w:val="29"/>
  </w:num>
  <w:num w:numId="33">
    <w:abstractNumId w:val="32"/>
  </w:num>
  <w:num w:numId="34">
    <w:abstractNumId w:val="27"/>
  </w:num>
  <w:num w:numId="35">
    <w:abstractNumId w:val="43"/>
  </w:num>
  <w:num w:numId="36">
    <w:abstractNumId w:val="25"/>
  </w:num>
  <w:num w:numId="37">
    <w:abstractNumId w:val="20"/>
  </w:num>
  <w:num w:numId="38">
    <w:abstractNumId w:val="0"/>
  </w:num>
  <w:num w:numId="39">
    <w:abstractNumId w:val="16"/>
  </w:num>
  <w:num w:numId="40">
    <w:abstractNumId w:val="4"/>
  </w:num>
  <w:num w:numId="41">
    <w:abstractNumId w:val="26"/>
  </w:num>
  <w:num w:numId="42">
    <w:abstractNumId w:val="8"/>
  </w:num>
  <w:num w:numId="43">
    <w:abstractNumId w:val="36"/>
  </w:num>
  <w:num w:numId="44">
    <w:abstractNumId w:val="35"/>
  </w:num>
  <w:num w:numId="45">
    <w:abstractNumId w:val="42"/>
  </w:num>
  <w:num w:numId="46">
    <w:abstractNumId w:val="7"/>
  </w:num>
  <w:num w:numId="47">
    <w:abstractNumId w:val="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575A4"/>
    <w:rsid w:val="00074326"/>
    <w:rsid w:val="000D2D45"/>
    <w:rsid w:val="00111B62"/>
    <w:rsid w:val="0012256B"/>
    <w:rsid w:val="00170AFC"/>
    <w:rsid w:val="00173121"/>
    <w:rsid w:val="001A257F"/>
    <w:rsid w:val="001A5D16"/>
    <w:rsid w:val="001A7383"/>
    <w:rsid w:val="0020316B"/>
    <w:rsid w:val="002044DF"/>
    <w:rsid w:val="002455F5"/>
    <w:rsid w:val="00281E39"/>
    <w:rsid w:val="002D253D"/>
    <w:rsid w:val="002E6A8D"/>
    <w:rsid w:val="00316B93"/>
    <w:rsid w:val="0032162F"/>
    <w:rsid w:val="00324DD0"/>
    <w:rsid w:val="00377639"/>
    <w:rsid w:val="00380A4B"/>
    <w:rsid w:val="003C5D34"/>
    <w:rsid w:val="003E4E31"/>
    <w:rsid w:val="00402DBA"/>
    <w:rsid w:val="004217B4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14F71"/>
    <w:rsid w:val="00B2688C"/>
    <w:rsid w:val="00B42D8E"/>
    <w:rsid w:val="00B54D30"/>
    <w:rsid w:val="00B67645"/>
    <w:rsid w:val="00B70B19"/>
    <w:rsid w:val="00BC7C2D"/>
    <w:rsid w:val="00BE4796"/>
    <w:rsid w:val="00BF28EB"/>
    <w:rsid w:val="00C028AE"/>
    <w:rsid w:val="00C04111"/>
    <w:rsid w:val="00C12E45"/>
    <w:rsid w:val="00C707F7"/>
    <w:rsid w:val="00C73BB1"/>
    <w:rsid w:val="00CB19BC"/>
    <w:rsid w:val="00D152CE"/>
    <w:rsid w:val="00D35BD6"/>
    <w:rsid w:val="00D52A7A"/>
    <w:rsid w:val="00D60E4B"/>
    <w:rsid w:val="00D85C7C"/>
    <w:rsid w:val="00D871E7"/>
    <w:rsid w:val="00DB2952"/>
    <w:rsid w:val="00DE3E0C"/>
    <w:rsid w:val="00DE4F17"/>
    <w:rsid w:val="00E17169"/>
    <w:rsid w:val="00E2215B"/>
    <w:rsid w:val="00E41586"/>
    <w:rsid w:val="00E41E8E"/>
    <w:rsid w:val="00E52FA3"/>
    <w:rsid w:val="00E93C1E"/>
    <w:rsid w:val="00EB38A8"/>
    <w:rsid w:val="00EE2D5A"/>
    <w:rsid w:val="00EF0E4F"/>
    <w:rsid w:val="00F310DA"/>
    <w:rsid w:val="00F61296"/>
    <w:rsid w:val="00FD5C6C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Muu3_6vnWDLMYw5FLaWi3360GX-uVtAblwJlRFOkGoY/edit" TargetMode="External"/><Relationship Id="rId18" Type="http://schemas.openxmlformats.org/officeDocument/2006/relationships/hyperlink" Target="https://help.campusgroups.com/en/articles/1105995-what-is-the-difference-between-member-tags-and-subgroup-tags" TargetMode="External"/><Relationship Id="rId26" Type="http://schemas.openxmlformats.org/officeDocument/2006/relationships/hyperlink" Target="https://help.campusgroups.com/en/articles/2889914-getting-started-with-the-new-email-build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lp.campusgroups.com/en/articles/1105830-how-to-email-a-list-of-contacts-non-members" TargetMode="External"/><Relationship Id="rId34" Type="http://schemas.openxmlformats.org/officeDocument/2006/relationships/hyperlink" Target="https://help.campusgroups.com/en/articles/2982142-how-to-link-connection-programs-and-badg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ngaged.binghamton.edu/events?group_ids=25402&amp;embed=1" TargetMode="External"/><Relationship Id="rId17" Type="http://schemas.openxmlformats.org/officeDocument/2006/relationships/hyperlink" Target="https://help.campusgroups.com/en/articles/1105805-how-to-manage-my-group-contacts" TargetMode="External"/><Relationship Id="rId25" Type="http://schemas.openxmlformats.org/officeDocument/2006/relationships/hyperlink" Target="https://help.campusgroups.com/en/articles/1105845-how-to-add-clickboxes-to-your-email" TargetMode="External"/><Relationship Id="rId33" Type="http://schemas.openxmlformats.org/officeDocument/2006/relationships/hyperlink" Target="https://help.campusgroups.com/en/articles/2902426-how-to-create-a-tra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campusgroups.com/en/articles/1182002-how-to-add-contacts-to-your-group" TargetMode="External"/><Relationship Id="rId20" Type="http://schemas.openxmlformats.org/officeDocument/2006/relationships/hyperlink" Target="https://help.campusgroups.com/en/articles/1105847-how-to-email-targeted-list-of-members" TargetMode="External"/><Relationship Id="rId29" Type="http://schemas.openxmlformats.org/officeDocument/2006/relationships/hyperlink" Target="https://help.campusgroups.com/en/articles/3155631-how-to-connect-your-personal-calendar-to-campusgrou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help.campusgroups.com/en/articles/1105845-how-to-add-clickboxes-to-your-email" TargetMode="External"/><Relationship Id="rId32" Type="http://schemas.openxmlformats.org/officeDocument/2006/relationships/hyperlink" Target="https://help.campusgroups.com/en/articles/2902419-how-to-create-checkli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campusgroups.com/en/articles/3193863-what-is-the-difference-between-a-member-and-a-contact" TargetMode="External"/><Relationship Id="rId23" Type="http://schemas.openxmlformats.org/officeDocument/2006/relationships/hyperlink" Target="https://help.campusgroups.com/en/articles/1105845-how-to-add-clickboxes-to-your-email" TargetMode="External"/><Relationship Id="rId28" Type="http://schemas.openxmlformats.org/officeDocument/2006/relationships/hyperlink" Target="https://help.campusgroups.com/en/articles/1105994-how-to-create-a-survey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help.campusgroups.com/en/articles/1106039-how-to-manage-members-with-tags" TargetMode="External"/><Relationship Id="rId31" Type="http://schemas.openxmlformats.org/officeDocument/2006/relationships/hyperlink" Target="https://help.campusgroups.com/en/articles/2977833-creation-options-of-connection-progra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elp.campusgroups.com/en/articles/1105584-how-to-activate-the-qr-code-self-check-in-feature-to-your-event" TargetMode="External"/><Relationship Id="rId22" Type="http://schemas.openxmlformats.org/officeDocument/2006/relationships/hyperlink" Target="https://help.campusgroups.com/en/articles/1105859-how-to-send-an-email-with-a-template" TargetMode="External"/><Relationship Id="rId27" Type="http://schemas.openxmlformats.org/officeDocument/2006/relationships/hyperlink" Target="https://help.campusgroups.com/en/articles/1105858-how-to-track-your-emails" TargetMode="External"/><Relationship Id="rId30" Type="http://schemas.openxmlformats.org/officeDocument/2006/relationships/hyperlink" Target="https://help.campusgroups.com/en/articles/2835723-how-to-create-a-connection-program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2020-05-12T16:47:00Z</cp:lastPrinted>
  <dcterms:created xsi:type="dcterms:W3CDTF">2020-05-22T17:17:00Z</dcterms:created>
  <dcterms:modified xsi:type="dcterms:W3CDTF">2020-05-22T18:40:00Z</dcterms:modified>
</cp:coreProperties>
</file>